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1B896" w14:textId="15E15EC0" w:rsidR="00265127" w:rsidRDefault="00570F5D">
      <w:pPr>
        <w:pStyle w:val="Nadpis1"/>
        <w:spacing w:before="74"/>
        <w:ind w:right="2334"/>
      </w:pPr>
      <w:r>
        <w:pict w14:anchorId="69532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25.25pt">
            <v:imagedata r:id="rId7" o:title="93dac_erb"/>
          </v:shape>
        </w:pict>
      </w:r>
    </w:p>
    <w:p w14:paraId="4ACAEEB8" w14:textId="244E3B19" w:rsidR="00265127" w:rsidRDefault="00265127" w:rsidP="00F6320B">
      <w:pPr>
        <w:pStyle w:val="Nadpis1"/>
        <w:spacing w:before="74"/>
        <w:ind w:left="0" w:right="2334"/>
        <w:jc w:val="left"/>
      </w:pPr>
    </w:p>
    <w:p w14:paraId="6512062B" w14:textId="77777777" w:rsidR="00265127" w:rsidRPr="004A0F10" w:rsidRDefault="00265127">
      <w:pPr>
        <w:pStyle w:val="Nadpis1"/>
        <w:spacing w:before="74"/>
        <w:ind w:right="2334"/>
        <w:rPr>
          <w:sz w:val="36"/>
          <w:szCs w:val="36"/>
        </w:rPr>
      </w:pPr>
    </w:p>
    <w:p w14:paraId="24100079" w14:textId="16195657" w:rsidR="00A757A0" w:rsidRPr="004A0F10" w:rsidRDefault="00A757A0">
      <w:pPr>
        <w:pStyle w:val="Nadpis1"/>
        <w:spacing w:before="74"/>
        <w:ind w:right="2334"/>
        <w:rPr>
          <w:sz w:val="36"/>
          <w:szCs w:val="36"/>
        </w:rPr>
      </w:pPr>
      <w:r w:rsidRPr="004A0F10">
        <w:rPr>
          <w:sz w:val="36"/>
          <w:szCs w:val="36"/>
        </w:rPr>
        <w:t>N Á V R H</w:t>
      </w:r>
    </w:p>
    <w:p w14:paraId="3F95D6AB" w14:textId="77777777" w:rsidR="00A757A0" w:rsidRDefault="00A757A0">
      <w:pPr>
        <w:pStyle w:val="Nadpis1"/>
        <w:spacing w:before="74"/>
        <w:ind w:right="2334"/>
      </w:pPr>
    </w:p>
    <w:p w14:paraId="38D87D8C" w14:textId="36A030F5" w:rsidR="00D46CA7" w:rsidRPr="00B82A1E" w:rsidRDefault="00D46CA7" w:rsidP="00D46CA7">
      <w:pPr>
        <w:jc w:val="center"/>
        <w:outlineLvl w:val="0"/>
        <w:rPr>
          <w:rFonts w:ascii="Book Antiqua" w:hAnsi="Book Antiqua"/>
          <w:b/>
          <w:bCs/>
          <w:sz w:val="44"/>
          <w:szCs w:val="44"/>
        </w:rPr>
      </w:pPr>
      <w:r w:rsidRPr="00B82A1E">
        <w:rPr>
          <w:rFonts w:ascii="Book Antiqua" w:hAnsi="Book Antiqua"/>
          <w:b/>
          <w:bCs/>
          <w:sz w:val="44"/>
          <w:szCs w:val="44"/>
        </w:rPr>
        <w:t>Všeobec</w:t>
      </w:r>
      <w:r>
        <w:rPr>
          <w:rFonts w:ascii="Book Antiqua" w:hAnsi="Book Antiqua"/>
          <w:b/>
          <w:bCs/>
          <w:sz w:val="44"/>
          <w:szCs w:val="44"/>
        </w:rPr>
        <w:t xml:space="preserve">ne záväzné nariadenie č. </w:t>
      </w:r>
      <w:r w:rsidR="00562B5F">
        <w:rPr>
          <w:rFonts w:ascii="Book Antiqua" w:hAnsi="Book Antiqua"/>
          <w:b/>
          <w:bCs/>
          <w:sz w:val="44"/>
          <w:szCs w:val="44"/>
        </w:rPr>
        <w:t>6</w:t>
      </w:r>
      <w:r>
        <w:rPr>
          <w:rFonts w:ascii="Book Antiqua" w:hAnsi="Book Antiqua"/>
          <w:b/>
          <w:bCs/>
          <w:sz w:val="44"/>
          <w:szCs w:val="44"/>
        </w:rPr>
        <w:t>/2023</w:t>
      </w:r>
    </w:p>
    <w:p w14:paraId="64552D36" w14:textId="0D387804" w:rsidR="00D46CA7" w:rsidRDefault="00D46CA7" w:rsidP="00D46CA7">
      <w:pPr>
        <w:jc w:val="center"/>
        <w:outlineLvl w:val="0"/>
        <w:rPr>
          <w:rFonts w:ascii="Book Antiqua" w:hAnsi="Book Antiqua"/>
          <w:b/>
          <w:bCs/>
          <w:sz w:val="44"/>
          <w:szCs w:val="44"/>
        </w:rPr>
      </w:pPr>
      <w:r w:rsidRPr="00B82A1E">
        <w:rPr>
          <w:rFonts w:ascii="Book Antiqua" w:hAnsi="Book Antiqua"/>
          <w:b/>
          <w:bCs/>
          <w:sz w:val="44"/>
          <w:szCs w:val="44"/>
        </w:rPr>
        <w:t>Obce Predmier</w:t>
      </w:r>
    </w:p>
    <w:p w14:paraId="2F85B046" w14:textId="53A7703D" w:rsidR="007D2A69" w:rsidRPr="007D2A69" w:rsidRDefault="007D2A69" w:rsidP="007D2A69">
      <w:pPr>
        <w:jc w:val="center"/>
        <w:outlineLvl w:val="0"/>
        <w:rPr>
          <w:rFonts w:ascii="Book Antiqua" w:hAnsi="Book Antiqua"/>
          <w:b/>
          <w:bCs/>
          <w:sz w:val="32"/>
          <w:szCs w:val="32"/>
        </w:rPr>
      </w:pPr>
    </w:p>
    <w:p w14:paraId="5989B7E3" w14:textId="1D5EB5CA" w:rsidR="007D2A69" w:rsidRPr="007D2A69" w:rsidRDefault="007D2A69" w:rsidP="007D2A69">
      <w:pPr>
        <w:jc w:val="center"/>
        <w:outlineLvl w:val="0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o</w:t>
      </w:r>
      <w:r w:rsidRPr="007D2A69">
        <w:rPr>
          <w:rFonts w:ascii="Book Antiqua" w:hAnsi="Book Antiqua"/>
          <w:b/>
          <w:bCs/>
          <w:sz w:val="32"/>
          <w:szCs w:val="32"/>
        </w:rPr>
        <w:t> prevádzkovom poriadku pohrebiska</w:t>
      </w:r>
    </w:p>
    <w:p w14:paraId="60FD053A" w14:textId="0A529E8A" w:rsidR="008D386C" w:rsidRDefault="008D386C" w:rsidP="00A13894">
      <w:pPr>
        <w:pStyle w:val="Nadpis1"/>
        <w:spacing w:before="74"/>
        <w:ind w:left="0" w:right="2334"/>
      </w:pPr>
    </w:p>
    <w:p w14:paraId="1E98B7F3" w14:textId="77777777" w:rsidR="00FE30C5" w:rsidRDefault="00FE30C5" w:rsidP="00A13894">
      <w:pPr>
        <w:pStyle w:val="Nadpis1"/>
        <w:spacing w:before="74"/>
        <w:ind w:left="0" w:right="2334"/>
      </w:pPr>
    </w:p>
    <w:p w14:paraId="3F7697D5" w14:textId="3D6DA15C" w:rsidR="00F628D5" w:rsidRDefault="00F628D5">
      <w:pPr>
        <w:ind w:left="2371" w:right="2332"/>
        <w:jc w:val="center"/>
        <w:rPr>
          <w:b/>
          <w:sz w:val="24"/>
        </w:rPr>
      </w:pPr>
    </w:p>
    <w:p w14:paraId="31D409DC" w14:textId="5B295600" w:rsidR="0075319F" w:rsidRDefault="0075319F">
      <w:pPr>
        <w:ind w:left="2371" w:right="2332"/>
        <w:jc w:val="center"/>
        <w:rPr>
          <w:b/>
          <w:sz w:val="24"/>
        </w:rPr>
      </w:pPr>
    </w:p>
    <w:p w14:paraId="5BD514C4" w14:textId="78D603D1" w:rsidR="0075319F" w:rsidRDefault="0075319F">
      <w:pPr>
        <w:ind w:left="2371" w:right="2332"/>
        <w:jc w:val="center"/>
        <w:rPr>
          <w:b/>
          <w:sz w:val="24"/>
        </w:rPr>
      </w:pPr>
    </w:p>
    <w:p w14:paraId="455D689B" w14:textId="77777777" w:rsidR="0075319F" w:rsidRDefault="0075319F">
      <w:pPr>
        <w:ind w:left="2371" w:right="2332"/>
        <w:jc w:val="center"/>
        <w:rPr>
          <w:b/>
          <w:sz w:val="24"/>
        </w:rPr>
      </w:pPr>
    </w:p>
    <w:p w14:paraId="43ABA95C" w14:textId="77777777" w:rsidR="00F628D5" w:rsidRDefault="00F628D5">
      <w:pPr>
        <w:pStyle w:val="Zkladntext"/>
        <w:rPr>
          <w:b/>
          <w:sz w:val="26"/>
        </w:rPr>
      </w:pPr>
    </w:p>
    <w:p w14:paraId="2B8D063D" w14:textId="77777777" w:rsidR="00F628D5" w:rsidRDefault="00F628D5">
      <w:pPr>
        <w:pStyle w:val="Zkladntext"/>
        <w:spacing w:before="7"/>
        <w:rPr>
          <w:b/>
          <w:sz w:val="21"/>
        </w:rPr>
      </w:pPr>
    </w:p>
    <w:p w14:paraId="7E39556E" w14:textId="6DB20BDC" w:rsidR="00F628D5" w:rsidRDefault="00BF131C" w:rsidP="00C34E8C">
      <w:pPr>
        <w:pStyle w:val="Zkladntext"/>
        <w:ind w:left="156" w:right="172"/>
        <w:jc w:val="both"/>
      </w:pPr>
      <w:r>
        <w:t>Obecné zastupiteľstvo v</w:t>
      </w:r>
      <w:r w:rsidR="007858C8">
        <w:t xml:space="preserve"> Predmieri </w:t>
      </w:r>
      <w:r>
        <w:t>na základe ustanovenia § 4 ods. 3 písm. f) a g) zákona SNR</w:t>
      </w:r>
      <w:r>
        <w:rPr>
          <w:spacing w:val="-5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369/1990 Zb.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obecnom zriadení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 neskorších</w:t>
      </w:r>
      <w:r>
        <w:rPr>
          <w:spacing w:val="-2"/>
        </w:rPr>
        <w:t xml:space="preserve"> </w:t>
      </w:r>
      <w:r>
        <w:t>predpisov (ďalej len „záko</w:t>
      </w:r>
      <w:r w:rsidR="00C34E8C">
        <w:t xml:space="preserve">n </w:t>
      </w:r>
      <w:r>
        <w:t>o obecnom zriadení“), s použitím ustanovenia § 11 ods. 4 písm. g) zákona o obecnom zriadení</w:t>
      </w:r>
      <w:r>
        <w:rPr>
          <w:spacing w:val="-57"/>
        </w:rPr>
        <w:t xml:space="preserve"> </w:t>
      </w:r>
      <w:r>
        <w:t xml:space="preserve">a v súlade so zákonom č. 131/2010 </w:t>
      </w:r>
      <w:proofErr w:type="spellStart"/>
      <w:r>
        <w:t>Z.z</w:t>
      </w:r>
      <w:proofErr w:type="spellEnd"/>
      <w:r>
        <w:t xml:space="preserve">. o pohrebníctve </w:t>
      </w:r>
      <w:r w:rsidR="00C34E8C">
        <w:t xml:space="preserve">v znení neskorších predpisov (ďalej len „zákon o pohrebníctve“) </w:t>
      </w:r>
      <w:r>
        <w:t>sa uznieslo na tomto všeobecne</w:t>
      </w:r>
      <w:r>
        <w:rPr>
          <w:spacing w:val="1"/>
        </w:rPr>
        <w:t xml:space="preserve"> </w:t>
      </w:r>
      <w:r>
        <w:t>záväznom</w:t>
      </w:r>
      <w:r>
        <w:rPr>
          <w:spacing w:val="-1"/>
        </w:rPr>
        <w:t xml:space="preserve"> </w:t>
      </w:r>
      <w:r>
        <w:t>nariadení:</w:t>
      </w:r>
    </w:p>
    <w:p w14:paraId="627DF39A" w14:textId="7CEE56DA" w:rsidR="00265127" w:rsidRDefault="00265127" w:rsidP="00C34E8C">
      <w:pPr>
        <w:pStyle w:val="Zkladntext"/>
        <w:ind w:left="156" w:right="172"/>
        <w:jc w:val="both"/>
      </w:pPr>
    </w:p>
    <w:p w14:paraId="5E86DF22" w14:textId="22FBA55C" w:rsidR="00265127" w:rsidRDefault="00265127" w:rsidP="00C34E8C">
      <w:pPr>
        <w:pStyle w:val="Zkladntext"/>
        <w:ind w:left="156" w:right="172"/>
        <w:jc w:val="both"/>
      </w:pPr>
    </w:p>
    <w:p w14:paraId="2B038ECB" w14:textId="7C657BAA" w:rsidR="00013D49" w:rsidRDefault="00013D49" w:rsidP="00C34E8C">
      <w:pPr>
        <w:pStyle w:val="Zkladntext"/>
        <w:ind w:left="156" w:right="172"/>
        <w:jc w:val="both"/>
      </w:pPr>
    </w:p>
    <w:p w14:paraId="5C461D45" w14:textId="690E7F88" w:rsidR="00013D49" w:rsidRDefault="00013D49" w:rsidP="00C34E8C">
      <w:pPr>
        <w:pStyle w:val="Zkladntext"/>
        <w:ind w:left="156" w:right="172"/>
        <w:jc w:val="both"/>
      </w:pPr>
    </w:p>
    <w:p w14:paraId="6C3F6702" w14:textId="3C8E2E09" w:rsidR="00013D49" w:rsidRDefault="00013D49" w:rsidP="00C34E8C">
      <w:pPr>
        <w:pStyle w:val="Zkladntext"/>
        <w:ind w:left="156" w:right="172"/>
        <w:jc w:val="both"/>
      </w:pPr>
    </w:p>
    <w:p w14:paraId="3588EE5B" w14:textId="3C321C61" w:rsidR="00013D49" w:rsidRDefault="00013D49" w:rsidP="00C34E8C">
      <w:pPr>
        <w:pStyle w:val="Zkladntext"/>
        <w:ind w:left="156" w:right="172"/>
        <w:jc w:val="both"/>
      </w:pPr>
    </w:p>
    <w:p w14:paraId="69779166" w14:textId="059109FC" w:rsidR="00013D49" w:rsidRDefault="00013D49" w:rsidP="00C34E8C">
      <w:pPr>
        <w:pStyle w:val="Zkladntext"/>
        <w:ind w:left="156" w:right="172"/>
        <w:jc w:val="both"/>
      </w:pPr>
    </w:p>
    <w:p w14:paraId="2838C8FD" w14:textId="51890A03" w:rsidR="00013D49" w:rsidRDefault="00013D49" w:rsidP="00C34E8C">
      <w:pPr>
        <w:pStyle w:val="Zkladntext"/>
        <w:ind w:left="156" w:right="172"/>
        <w:jc w:val="both"/>
      </w:pPr>
    </w:p>
    <w:p w14:paraId="1151F800" w14:textId="52D74BFE" w:rsidR="00013D49" w:rsidRDefault="00013D49" w:rsidP="00C34E8C">
      <w:pPr>
        <w:pStyle w:val="Zkladntext"/>
        <w:ind w:left="156" w:right="172"/>
        <w:jc w:val="both"/>
      </w:pPr>
    </w:p>
    <w:p w14:paraId="288B2C7C" w14:textId="5E6F9454" w:rsidR="00013D49" w:rsidRDefault="00013D49" w:rsidP="00C34E8C">
      <w:pPr>
        <w:pStyle w:val="Zkladntext"/>
        <w:ind w:left="156" w:right="172"/>
        <w:jc w:val="both"/>
      </w:pPr>
    </w:p>
    <w:p w14:paraId="799A5518" w14:textId="72614595" w:rsidR="00013D49" w:rsidRDefault="00013D49" w:rsidP="00C34E8C">
      <w:pPr>
        <w:pStyle w:val="Zkladntext"/>
        <w:ind w:left="156" w:right="172"/>
        <w:jc w:val="both"/>
      </w:pPr>
    </w:p>
    <w:p w14:paraId="18B7505B" w14:textId="2619C9E1" w:rsidR="00013D49" w:rsidRDefault="00013D49" w:rsidP="00C34E8C">
      <w:pPr>
        <w:pStyle w:val="Zkladntext"/>
        <w:ind w:left="156" w:right="172"/>
        <w:jc w:val="both"/>
      </w:pPr>
    </w:p>
    <w:p w14:paraId="46627A8E" w14:textId="2BC54AB5" w:rsidR="00013D49" w:rsidRDefault="00013D49" w:rsidP="00C34E8C">
      <w:pPr>
        <w:pStyle w:val="Zkladntext"/>
        <w:ind w:left="156" w:right="172"/>
        <w:jc w:val="both"/>
      </w:pPr>
    </w:p>
    <w:p w14:paraId="4ACFCC88" w14:textId="43D51CD2" w:rsidR="00013D49" w:rsidRDefault="00013D49" w:rsidP="00C34E8C">
      <w:pPr>
        <w:pStyle w:val="Zkladntext"/>
        <w:ind w:left="156" w:right="172"/>
        <w:jc w:val="both"/>
      </w:pPr>
    </w:p>
    <w:p w14:paraId="61BF7429" w14:textId="4BF26103" w:rsidR="00013D49" w:rsidRDefault="00013D49" w:rsidP="00C34E8C">
      <w:pPr>
        <w:pStyle w:val="Zkladntext"/>
        <w:ind w:left="156" w:right="172"/>
        <w:jc w:val="both"/>
      </w:pPr>
    </w:p>
    <w:p w14:paraId="2C809BC3" w14:textId="36FAABE8" w:rsidR="00013D49" w:rsidRDefault="00013D49" w:rsidP="00C34E8C">
      <w:pPr>
        <w:pStyle w:val="Zkladntext"/>
        <w:ind w:left="156" w:right="172"/>
        <w:jc w:val="both"/>
      </w:pPr>
    </w:p>
    <w:p w14:paraId="49A1C656" w14:textId="77777777" w:rsidR="00013D49" w:rsidRDefault="00013D49" w:rsidP="00C34E8C">
      <w:pPr>
        <w:pStyle w:val="Zkladntext"/>
        <w:ind w:left="156" w:right="172"/>
        <w:jc w:val="both"/>
      </w:pPr>
    </w:p>
    <w:p w14:paraId="721AED8D" w14:textId="77777777" w:rsidR="00265127" w:rsidRDefault="00265127" w:rsidP="00C34E8C">
      <w:pPr>
        <w:pStyle w:val="Zkladntext"/>
        <w:ind w:left="156" w:right="172"/>
        <w:jc w:val="both"/>
      </w:pPr>
    </w:p>
    <w:p w14:paraId="788F476E" w14:textId="77777777" w:rsidR="00F628D5" w:rsidRDefault="00F628D5">
      <w:pPr>
        <w:pStyle w:val="Zkladntext"/>
        <w:spacing w:before="5"/>
      </w:pPr>
    </w:p>
    <w:p w14:paraId="2BB44B83" w14:textId="77777777" w:rsidR="00F628D5" w:rsidRDefault="00BF131C">
      <w:pPr>
        <w:pStyle w:val="Nadpis1"/>
        <w:ind w:left="3509" w:right="3466" w:firstLine="720"/>
        <w:jc w:val="left"/>
      </w:pPr>
      <w:r>
        <w:t>Článok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Všeobecné</w:t>
      </w:r>
      <w:r>
        <w:rPr>
          <w:spacing w:val="-12"/>
        </w:rPr>
        <w:t xml:space="preserve"> </w:t>
      </w:r>
      <w:r>
        <w:t>ustanovenia</w:t>
      </w:r>
    </w:p>
    <w:p w14:paraId="3EC1A081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557A0512" w14:textId="7480584D" w:rsidR="00F628D5" w:rsidRPr="00C34E8C" w:rsidRDefault="00BF131C" w:rsidP="00C34E8C">
      <w:pPr>
        <w:pStyle w:val="Odstavecseseznamem"/>
        <w:numPr>
          <w:ilvl w:val="0"/>
          <w:numId w:val="16"/>
        </w:numPr>
        <w:tabs>
          <w:tab w:val="left" w:pos="517"/>
        </w:tabs>
        <w:spacing w:before="1"/>
        <w:ind w:right="328"/>
        <w:jc w:val="both"/>
        <w:rPr>
          <w:sz w:val="24"/>
        </w:rPr>
      </w:pPr>
      <w:r>
        <w:rPr>
          <w:sz w:val="24"/>
        </w:rPr>
        <w:t>Úcta k pamiatke zosnulých a spoločenské poslanie pohrebísk ako verejných zdravotno-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 zariadení, určených k pietnemu pochovávaniu zosnulých, alebo k ukladaniu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spopolnených</w:t>
      </w:r>
      <w:r>
        <w:rPr>
          <w:spacing w:val="-1"/>
          <w:sz w:val="24"/>
        </w:rPr>
        <w:t xml:space="preserve"> </w:t>
      </w:r>
      <w:r>
        <w:rPr>
          <w:sz w:val="24"/>
        </w:rPr>
        <w:t>pozostatkov</w:t>
      </w:r>
      <w:r>
        <w:rPr>
          <w:spacing w:val="-1"/>
          <w:sz w:val="24"/>
        </w:rPr>
        <w:t xml:space="preserve"> </w:t>
      </w:r>
      <w:r>
        <w:rPr>
          <w:sz w:val="24"/>
        </w:rPr>
        <w:t>spôsobom</w:t>
      </w:r>
      <w:r>
        <w:rPr>
          <w:spacing w:val="-1"/>
          <w:sz w:val="24"/>
        </w:rPr>
        <w:t xml:space="preserve"> </w:t>
      </w:r>
      <w:r>
        <w:rPr>
          <w:sz w:val="24"/>
        </w:rPr>
        <w:t>zodpovedajúcim</w:t>
      </w:r>
      <w:r>
        <w:rPr>
          <w:spacing w:val="-1"/>
          <w:sz w:val="24"/>
        </w:rPr>
        <w:t xml:space="preserve"> </w:t>
      </w:r>
      <w:r>
        <w:rPr>
          <w:sz w:val="24"/>
        </w:rPr>
        <w:t>zdravotným</w:t>
      </w:r>
      <w:r>
        <w:rPr>
          <w:spacing w:val="-2"/>
          <w:sz w:val="24"/>
        </w:rPr>
        <w:t xml:space="preserve"> </w:t>
      </w:r>
      <w:r>
        <w:rPr>
          <w:sz w:val="24"/>
        </w:rPr>
        <w:t>predpisom</w:t>
      </w:r>
      <w:r w:rsidR="00C34E8C">
        <w:rPr>
          <w:sz w:val="24"/>
        </w:rPr>
        <w:t xml:space="preserve"> </w:t>
      </w:r>
      <w:r>
        <w:t>prikazujú, aby pohrebiská boli udržiavané v takom stave, ako to zodpovedá ušľachtilým</w:t>
      </w:r>
      <w:r w:rsidR="002368FF">
        <w:t xml:space="preserve"> </w:t>
      </w:r>
      <w:r w:rsidRPr="00C34E8C">
        <w:rPr>
          <w:spacing w:val="-58"/>
        </w:rPr>
        <w:t xml:space="preserve"> </w:t>
      </w:r>
      <w:r>
        <w:t>ľudským</w:t>
      </w:r>
      <w:r w:rsidRPr="00C34E8C">
        <w:rPr>
          <w:spacing w:val="-1"/>
        </w:rPr>
        <w:t xml:space="preserve"> </w:t>
      </w:r>
      <w:r>
        <w:t>vzťahom,</w:t>
      </w:r>
      <w:r w:rsidRPr="00C34E8C">
        <w:rPr>
          <w:spacing w:val="-2"/>
        </w:rPr>
        <w:t xml:space="preserve"> </w:t>
      </w:r>
      <w:r>
        <w:t>ale aj</w:t>
      </w:r>
      <w:r w:rsidRPr="00C34E8C">
        <w:rPr>
          <w:spacing w:val="-1"/>
        </w:rPr>
        <w:t xml:space="preserve"> </w:t>
      </w:r>
      <w:r>
        <w:t>aby</w:t>
      </w:r>
      <w:r w:rsidRPr="00C34E8C">
        <w:rPr>
          <w:spacing w:val="-6"/>
        </w:rPr>
        <w:t xml:space="preserve"> </w:t>
      </w:r>
      <w:r>
        <w:t>sa</w:t>
      </w:r>
      <w:r w:rsidRPr="00C34E8C">
        <w:rPr>
          <w:spacing w:val="-2"/>
        </w:rPr>
        <w:t xml:space="preserve"> </w:t>
      </w:r>
      <w:r>
        <w:t>pri</w:t>
      </w:r>
      <w:r w:rsidRPr="00C34E8C">
        <w:rPr>
          <w:spacing w:val="-1"/>
        </w:rPr>
        <w:t xml:space="preserve"> </w:t>
      </w:r>
      <w:r>
        <w:t>ich</w:t>
      </w:r>
      <w:r w:rsidRPr="00C34E8C">
        <w:rPr>
          <w:spacing w:val="-1"/>
        </w:rPr>
        <w:t xml:space="preserve"> </w:t>
      </w:r>
      <w:r>
        <w:t>používaní</w:t>
      </w:r>
      <w:r w:rsidRPr="00C34E8C">
        <w:rPr>
          <w:spacing w:val="-1"/>
        </w:rPr>
        <w:t xml:space="preserve"> </w:t>
      </w:r>
      <w:r>
        <w:t>dodržiavali zdravotné</w:t>
      </w:r>
      <w:r w:rsidRPr="00C34E8C">
        <w:rPr>
          <w:spacing w:val="-1"/>
        </w:rPr>
        <w:t xml:space="preserve"> </w:t>
      </w:r>
      <w:r>
        <w:t>a</w:t>
      </w:r>
      <w:r w:rsidRPr="00C34E8C">
        <w:rPr>
          <w:spacing w:val="-2"/>
        </w:rPr>
        <w:t xml:space="preserve"> </w:t>
      </w:r>
      <w:r>
        <w:t>iné</w:t>
      </w:r>
      <w:r w:rsidRPr="00C34E8C">
        <w:rPr>
          <w:spacing w:val="-1"/>
        </w:rPr>
        <w:t xml:space="preserve"> </w:t>
      </w:r>
      <w:r>
        <w:t>predpisy.</w:t>
      </w:r>
    </w:p>
    <w:p w14:paraId="45216997" w14:textId="77777777" w:rsidR="00F628D5" w:rsidRDefault="00F628D5">
      <w:pPr>
        <w:pStyle w:val="Zkladntext"/>
      </w:pPr>
    </w:p>
    <w:p w14:paraId="5D51E78B" w14:textId="349B3DA9" w:rsidR="00F628D5" w:rsidRPr="00C34E8C" w:rsidRDefault="00BF131C" w:rsidP="00C34E8C">
      <w:pPr>
        <w:pStyle w:val="Odstavecseseznamem"/>
        <w:numPr>
          <w:ilvl w:val="0"/>
          <w:numId w:val="16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Toto</w:t>
      </w:r>
      <w:r>
        <w:rPr>
          <w:spacing w:val="-1"/>
          <w:sz w:val="24"/>
        </w:rPr>
        <w:t xml:space="preserve"> </w:t>
      </w:r>
      <w:r>
        <w:rPr>
          <w:sz w:val="24"/>
        </w:rPr>
        <w:t>všeobecne</w:t>
      </w:r>
      <w:r>
        <w:rPr>
          <w:spacing w:val="-2"/>
          <w:sz w:val="24"/>
        </w:rPr>
        <w:t xml:space="preserve"> </w:t>
      </w:r>
      <w:r>
        <w:rPr>
          <w:sz w:val="24"/>
        </w:rPr>
        <w:t>záväzné</w:t>
      </w:r>
      <w:r>
        <w:rPr>
          <w:spacing w:val="-2"/>
          <w:sz w:val="24"/>
        </w:rPr>
        <w:t xml:space="preserve"> </w:t>
      </w:r>
      <w:r>
        <w:rPr>
          <w:sz w:val="24"/>
        </w:rPr>
        <w:t>nariadenie o</w:t>
      </w:r>
      <w:r>
        <w:rPr>
          <w:spacing w:val="-1"/>
          <w:sz w:val="24"/>
        </w:rPr>
        <w:t xml:space="preserve"> </w:t>
      </w:r>
      <w:r>
        <w:rPr>
          <w:sz w:val="24"/>
        </w:rPr>
        <w:t>prevádzkovom</w:t>
      </w:r>
      <w:r>
        <w:rPr>
          <w:spacing w:val="-1"/>
          <w:sz w:val="24"/>
        </w:rPr>
        <w:t xml:space="preserve"> </w:t>
      </w:r>
      <w:r>
        <w:rPr>
          <w:sz w:val="24"/>
        </w:rPr>
        <w:t>poriadku pohrebiska (ďalej</w:t>
      </w:r>
      <w:r>
        <w:rPr>
          <w:spacing w:val="-1"/>
          <w:sz w:val="24"/>
        </w:rPr>
        <w:t xml:space="preserve"> </w:t>
      </w:r>
      <w:r>
        <w:rPr>
          <w:sz w:val="24"/>
        </w:rPr>
        <w:t>len</w:t>
      </w:r>
      <w:r w:rsidR="00C34E8C">
        <w:rPr>
          <w:sz w:val="24"/>
        </w:rPr>
        <w:t xml:space="preserve"> </w:t>
      </w:r>
      <w:r>
        <w:t xml:space="preserve">„prevádzkový poriadok pohrebiska“) upravuje pôsobnosť obce </w:t>
      </w:r>
      <w:r w:rsidR="007858C8">
        <w:t>Predmier</w:t>
      </w:r>
      <w:r>
        <w:t>, ako</w:t>
      </w:r>
      <w:r w:rsidRPr="00C34E8C">
        <w:rPr>
          <w:spacing w:val="1"/>
        </w:rPr>
        <w:t xml:space="preserve"> </w:t>
      </w:r>
      <w:r>
        <w:t>prevádzkovateľa pohrebísk (ďalej len „prevádzkovateľ“), práva a povinnosti fyzických</w:t>
      </w:r>
      <w:r w:rsidRPr="00C34E8C">
        <w:rPr>
          <w:spacing w:val="-57"/>
        </w:rPr>
        <w:t xml:space="preserve"> </w:t>
      </w:r>
      <w:r>
        <w:t>osôb</w:t>
      </w:r>
      <w:r w:rsidRPr="00C34E8C">
        <w:rPr>
          <w:spacing w:val="-1"/>
        </w:rPr>
        <w:t xml:space="preserve"> </w:t>
      </w:r>
      <w:r>
        <w:t>–</w:t>
      </w:r>
      <w:r w:rsidRPr="00C34E8C">
        <w:rPr>
          <w:spacing w:val="-1"/>
        </w:rPr>
        <w:t xml:space="preserve"> </w:t>
      </w:r>
      <w:r>
        <w:t>podnikateľov</w:t>
      </w:r>
      <w:r w:rsidRPr="00C34E8C">
        <w:rPr>
          <w:spacing w:val="-1"/>
        </w:rPr>
        <w:t xml:space="preserve"> </w:t>
      </w:r>
      <w:r>
        <w:t>a</w:t>
      </w:r>
      <w:r w:rsidRPr="00C34E8C">
        <w:rPr>
          <w:spacing w:val="-1"/>
        </w:rPr>
        <w:t xml:space="preserve"> </w:t>
      </w:r>
      <w:r>
        <w:t>právnických</w:t>
      </w:r>
      <w:r w:rsidRPr="00C34E8C">
        <w:rPr>
          <w:spacing w:val="-1"/>
        </w:rPr>
        <w:t xml:space="preserve"> </w:t>
      </w:r>
      <w:r>
        <w:t>osôb v</w:t>
      </w:r>
      <w:r w:rsidRPr="00C34E8C">
        <w:rPr>
          <w:spacing w:val="-1"/>
        </w:rPr>
        <w:t xml:space="preserve"> </w:t>
      </w:r>
      <w:r>
        <w:t>súvislosti</w:t>
      </w:r>
      <w:r w:rsidRPr="00C34E8C">
        <w:rPr>
          <w:spacing w:val="-1"/>
        </w:rPr>
        <w:t xml:space="preserve"> </w:t>
      </w:r>
      <w:r>
        <w:t>s prevádzkovaním</w:t>
      </w:r>
      <w:r w:rsidRPr="00C34E8C">
        <w:rPr>
          <w:spacing w:val="-1"/>
        </w:rPr>
        <w:t xml:space="preserve"> </w:t>
      </w:r>
      <w:r>
        <w:t>pohrebísk,</w:t>
      </w:r>
      <w:r w:rsidR="00C34E8C">
        <w:t xml:space="preserve"> </w:t>
      </w:r>
      <w:r>
        <w:t>nájomníkov</w:t>
      </w:r>
      <w:r w:rsidRPr="00C34E8C">
        <w:rPr>
          <w:spacing w:val="-2"/>
        </w:rPr>
        <w:t xml:space="preserve"> </w:t>
      </w:r>
      <w:r>
        <w:t>hrobových miest</w:t>
      </w:r>
      <w:r w:rsidRPr="00C34E8C">
        <w:rPr>
          <w:spacing w:val="1"/>
        </w:rPr>
        <w:t xml:space="preserve"> </w:t>
      </w:r>
      <w:r>
        <w:t>a</w:t>
      </w:r>
      <w:r w:rsidRPr="00C34E8C">
        <w:rPr>
          <w:spacing w:val="-3"/>
        </w:rPr>
        <w:t xml:space="preserve"> </w:t>
      </w:r>
      <w:r>
        <w:t>návštevníkov</w:t>
      </w:r>
      <w:r w:rsidRPr="00C34E8C">
        <w:rPr>
          <w:spacing w:val="-1"/>
        </w:rPr>
        <w:t xml:space="preserve"> </w:t>
      </w:r>
      <w:r>
        <w:t>pohrebísk.</w:t>
      </w:r>
    </w:p>
    <w:p w14:paraId="2A2CB30A" w14:textId="77777777" w:rsidR="00F628D5" w:rsidRDefault="00F628D5">
      <w:pPr>
        <w:pStyle w:val="Zkladntext"/>
      </w:pPr>
    </w:p>
    <w:p w14:paraId="6DB3078E" w14:textId="77777777" w:rsidR="00AF34EF" w:rsidRDefault="00BF131C" w:rsidP="00AF34EF">
      <w:pPr>
        <w:pStyle w:val="Odstavecseseznamem"/>
        <w:numPr>
          <w:ilvl w:val="0"/>
          <w:numId w:val="16"/>
        </w:numPr>
        <w:tabs>
          <w:tab w:val="left" w:pos="517"/>
        </w:tabs>
        <w:rPr>
          <w:sz w:val="24"/>
        </w:rPr>
      </w:pPr>
      <w:r>
        <w:rPr>
          <w:sz w:val="24"/>
        </w:rPr>
        <w:t xml:space="preserve">Prevádzkovateľom pohrebísk je: Obec </w:t>
      </w:r>
      <w:r w:rsidR="007858C8">
        <w:rPr>
          <w:sz w:val="24"/>
        </w:rPr>
        <w:t>Predmier</w:t>
      </w:r>
    </w:p>
    <w:p w14:paraId="69FB0B86" w14:textId="1522A8D1" w:rsidR="007858C8" w:rsidRDefault="007858C8" w:rsidP="00AF34EF">
      <w:pPr>
        <w:pStyle w:val="Odstavecseseznamem"/>
        <w:numPr>
          <w:ilvl w:val="0"/>
          <w:numId w:val="16"/>
        </w:numPr>
        <w:tabs>
          <w:tab w:val="left" w:pos="517"/>
        </w:tabs>
        <w:rPr>
          <w:sz w:val="24"/>
        </w:rPr>
      </w:pPr>
      <w:r>
        <w:rPr>
          <w:sz w:val="24"/>
        </w:rPr>
        <w:t xml:space="preserve"> Sídlo: Obecný úrad Predmier 169, 013 51</w:t>
      </w:r>
      <w:r w:rsidR="00AF34EF">
        <w:rPr>
          <w:sz w:val="24"/>
        </w:rPr>
        <w:t xml:space="preserve"> Predmier</w:t>
      </w:r>
    </w:p>
    <w:p w14:paraId="0FDD3D8F" w14:textId="37713E0C" w:rsidR="00F628D5" w:rsidRDefault="007858C8">
      <w:pPr>
        <w:pStyle w:val="Odstavecseseznamem"/>
        <w:numPr>
          <w:ilvl w:val="0"/>
          <w:numId w:val="16"/>
        </w:numPr>
        <w:tabs>
          <w:tab w:val="left" w:pos="517"/>
        </w:tabs>
        <w:ind w:right="4201"/>
        <w:rPr>
          <w:sz w:val="24"/>
        </w:rPr>
      </w:pPr>
      <w:r>
        <w:rPr>
          <w:sz w:val="24"/>
        </w:rPr>
        <w:t>I</w:t>
      </w:r>
      <w:r w:rsidR="00BF131C">
        <w:rPr>
          <w:sz w:val="24"/>
        </w:rPr>
        <w:t>ČO:</w:t>
      </w:r>
      <w:r w:rsidR="00BF131C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00321567</w:t>
      </w:r>
    </w:p>
    <w:p w14:paraId="358F4FE5" w14:textId="77777777" w:rsidR="00F628D5" w:rsidRDefault="00F628D5">
      <w:pPr>
        <w:pStyle w:val="Zkladntext"/>
        <w:spacing w:before="5"/>
      </w:pPr>
    </w:p>
    <w:p w14:paraId="55F8DFD4" w14:textId="77777777" w:rsidR="00F628D5" w:rsidRDefault="00BF131C">
      <w:pPr>
        <w:pStyle w:val="Nadpis1"/>
        <w:ind w:left="3840" w:right="3802" w:firstLine="5"/>
      </w:pPr>
      <w:r>
        <w:t>Článok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Rozsah</w:t>
      </w:r>
      <w:r>
        <w:rPr>
          <w:spacing w:val="-12"/>
        </w:rPr>
        <w:t xml:space="preserve"> </w:t>
      </w:r>
      <w:r>
        <w:t>platnosti</w:t>
      </w:r>
    </w:p>
    <w:p w14:paraId="47AFA779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38B8B688" w14:textId="04023F3B" w:rsidR="00F628D5" w:rsidRDefault="00BF131C">
      <w:pPr>
        <w:pStyle w:val="Odstavecseseznamem"/>
        <w:numPr>
          <w:ilvl w:val="0"/>
          <w:numId w:val="15"/>
        </w:numPr>
        <w:tabs>
          <w:tab w:val="left" w:pos="517"/>
        </w:tabs>
        <w:ind w:right="335"/>
        <w:rPr>
          <w:sz w:val="24"/>
        </w:rPr>
      </w:pPr>
      <w:r>
        <w:rPr>
          <w:sz w:val="24"/>
        </w:rPr>
        <w:t>Tento prevádzkový poriadok pohrebiska sa vzťahuje na všetky pohrebiská nachádzajúce</w:t>
      </w:r>
      <w:r>
        <w:rPr>
          <w:spacing w:val="-57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území obce</w:t>
      </w:r>
      <w:r>
        <w:rPr>
          <w:spacing w:val="-1"/>
          <w:sz w:val="24"/>
        </w:rPr>
        <w:t xml:space="preserve"> </w:t>
      </w:r>
      <w:r w:rsidR="00E96C64">
        <w:rPr>
          <w:sz w:val="24"/>
        </w:rPr>
        <w:t>Predmier</w:t>
      </w:r>
    </w:p>
    <w:p w14:paraId="213F56A0" w14:textId="77777777" w:rsidR="00F628D5" w:rsidRDefault="00F628D5">
      <w:pPr>
        <w:pStyle w:val="Zkladntext"/>
      </w:pPr>
    </w:p>
    <w:p w14:paraId="15EAFC16" w14:textId="05F5AE05" w:rsidR="00F628D5" w:rsidRDefault="00BF131C">
      <w:pPr>
        <w:pStyle w:val="Odstavecseseznamem"/>
        <w:numPr>
          <w:ilvl w:val="0"/>
          <w:numId w:val="15"/>
        </w:numPr>
        <w:tabs>
          <w:tab w:val="left" w:pos="517"/>
        </w:tabs>
        <w:spacing w:before="1"/>
        <w:ind w:hanging="361"/>
        <w:rPr>
          <w:sz w:val="24"/>
        </w:rPr>
      </w:pPr>
      <w:r>
        <w:rPr>
          <w:sz w:val="24"/>
        </w:rPr>
        <w:t>Obec</w:t>
      </w:r>
      <w:r>
        <w:rPr>
          <w:spacing w:val="-2"/>
          <w:sz w:val="24"/>
        </w:rPr>
        <w:t xml:space="preserve"> </w:t>
      </w:r>
      <w:r w:rsidR="00BC7E02">
        <w:rPr>
          <w:sz w:val="24"/>
        </w:rPr>
        <w:t>Predmier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zriadené</w:t>
      </w:r>
      <w:r>
        <w:rPr>
          <w:spacing w:val="-1"/>
          <w:sz w:val="24"/>
        </w:rPr>
        <w:t xml:space="preserve"> </w:t>
      </w:r>
      <w:r>
        <w:rPr>
          <w:sz w:val="24"/>
        </w:rPr>
        <w:t>pohrebiská nasledovne:</w:t>
      </w:r>
    </w:p>
    <w:p w14:paraId="2FBC1798" w14:textId="065A6E5C" w:rsidR="007E0475" w:rsidRDefault="007E0475" w:rsidP="00C34E8C">
      <w:pPr>
        <w:pStyle w:val="Odstavecseseznamem"/>
        <w:numPr>
          <w:ilvl w:val="1"/>
          <w:numId w:val="15"/>
        </w:numPr>
        <w:tabs>
          <w:tab w:val="left" w:pos="865"/>
        </w:tabs>
        <w:ind w:right="1019" w:hanging="360"/>
        <w:jc w:val="both"/>
        <w:rPr>
          <w:sz w:val="24"/>
        </w:rPr>
      </w:pPr>
      <w:r>
        <w:rPr>
          <w:sz w:val="24"/>
        </w:rPr>
        <w:t>n</w:t>
      </w:r>
      <w:r w:rsidR="00BF131C">
        <w:rPr>
          <w:sz w:val="24"/>
        </w:rPr>
        <w:t>a pozemku</w:t>
      </w:r>
      <w:r w:rsidR="008B44CB">
        <w:rPr>
          <w:sz w:val="24"/>
        </w:rPr>
        <w:t xml:space="preserve"> </w:t>
      </w:r>
      <w:r>
        <w:rPr>
          <w:sz w:val="24"/>
        </w:rPr>
        <w:t xml:space="preserve"> parcela č. CKN 135 a CKN 136  na LV č. 684, </w:t>
      </w:r>
    </w:p>
    <w:p w14:paraId="72D5A82A" w14:textId="511B23E0" w:rsidR="00F628D5" w:rsidRDefault="007E0475" w:rsidP="00C34E8C">
      <w:pPr>
        <w:pStyle w:val="Odstavecseseznamem"/>
        <w:numPr>
          <w:ilvl w:val="1"/>
          <w:numId w:val="15"/>
        </w:numPr>
        <w:tabs>
          <w:tab w:val="left" w:pos="865"/>
        </w:tabs>
        <w:ind w:right="1019" w:hanging="360"/>
        <w:jc w:val="both"/>
        <w:rPr>
          <w:sz w:val="24"/>
        </w:rPr>
      </w:pPr>
      <w:r>
        <w:rPr>
          <w:sz w:val="24"/>
        </w:rPr>
        <w:t xml:space="preserve">dom smútku </w:t>
      </w:r>
      <w:r w:rsidR="008B44CB">
        <w:rPr>
          <w:sz w:val="24"/>
        </w:rPr>
        <w:t>parcela</w:t>
      </w:r>
      <w:r>
        <w:rPr>
          <w:sz w:val="24"/>
        </w:rPr>
        <w:t xml:space="preserve"> č. CKN 135, súpisné č. 3, </w:t>
      </w:r>
      <w:r w:rsidR="00BF131C">
        <w:rPr>
          <w:sz w:val="24"/>
        </w:rPr>
        <w:t>ktorý je</w:t>
      </w:r>
      <w:r w:rsidR="00C34E8C">
        <w:rPr>
          <w:sz w:val="24"/>
        </w:rPr>
        <w:t xml:space="preserve"> </w:t>
      </w:r>
      <w:r w:rsidR="00BF131C">
        <w:rPr>
          <w:spacing w:val="-57"/>
          <w:sz w:val="24"/>
        </w:rPr>
        <w:t xml:space="preserve"> </w:t>
      </w:r>
      <w:r w:rsidR="00BF131C">
        <w:rPr>
          <w:sz w:val="24"/>
        </w:rPr>
        <w:t>vybavený</w:t>
      </w:r>
      <w:r w:rsidR="00BF131C">
        <w:rPr>
          <w:spacing w:val="-5"/>
          <w:sz w:val="24"/>
        </w:rPr>
        <w:t xml:space="preserve"> </w:t>
      </w:r>
      <w:r w:rsidR="00BF131C">
        <w:rPr>
          <w:sz w:val="24"/>
        </w:rPr>
        <w:t>chladiacim zariadením, s rozvodom vody</w:t>
      </w:r>
      <w:r w:rsidR="00BF131C">
        <w:rPr>
          <w:spacing w:val="-3"/>
          <w:sz w:val="24"/>
        </w:rPr>
        <w:t xml:space="preserve"> </w:t>
      </w:r>
      <w:r w:rsidR="005A1D8A">
        <w:rPr>
          <w:spacing w:val="-3"/>
          <w:sz w:val="24"/>
        </w:rPr>
        <w:t xml:space="preserve">aj </w:t>
      </w:r>
      <w:r w:rsidR="00BF131C">
        <w:rPr>
          <w:sz w:val="24"/>
        </w:rPr>
        <w:t>na</w:t>
      </w:r>
      <w:r w:rsidR="00BF131C">
        <w:rPr>
          <w:spacing w:val="-1"/>
          <w:sz w:val="24"/>
        </w:rPr>
        <w:t xml:space="preserve"> </w:t>
      </w:r>
      <w:r w:rsidR="00BF131C">
        <w:rPr>
          <w:sz w:val="24"/>
        </w:rPr>
        <w:t>pohrebisku</w:t>
      </w:r>
      <w:r w:rsidR="00751D15">
        <w:rPr>
          <w:sz w:val="24"/>
        </w:rPr>
        <w:t>.</w:t>
      </w:r>
    </w:p>
    <w:p w14:paraId="1B628499" w14:textId="77777777" w:rsidR="007E0475" w:rsidRPr="007E0475" w:rsidRDefault="007E0475" w:rsidP="007E0475">
      <w:pPr>
        <w:tabs>
          <w:tab w:val="left" w:pos="865"/>
        </w:tabs>
        <w:ind w:left="516" w:right="1019"/>
        <w:jc w:val="both"/>
        <w:rPr>
          <w:sz w:val="24"/>
        </w:rPr>
      </w:pPr>
    </w:p>
    <w:p w14:paraId="0957124C" w14:textId="77777777" w:rsidR="00F628D5" w:rsidRDefault="00F628D5">
      <w:pPr>
        <w:pStyle w:val="Zkladntext"/>
        <w:spacing w:before="4"/>
      </w:pPr>
    </w:p>
    <w:p w14:paraId="6C659279" w14:textId="77777777" w:rsidR="00F628D5" w:rsidRDefault="00BF131C">
      <w:pPr>
        <w:pStyle w:val="Nadpis1"/>
        <w:spacing w:before="1"/>
        <w:ind w:left="3269" w:right="3226" w:firstLine="960"/>
        <w:jc w:val="left"/>
      </w:pPr>
      <w:r>
        <w:t>Článok 3</w:t>
      </w:r>
      <w:r>
        <w:rPr>
          <w:spacing w:val="1"/>
        </w:rPr>
        <w:t xml:space="preserve"> </w:t>
      </w:r>
      <w:r>
        <w:t>Prevádzkovanie</w:t>
      </w:r>
      <w:r>
        <w:rPr>
          <w:spacing w:val="-12"/>
        </w:rPr>
        <w:t xml:space="preserve"> </w:t>
      </w:r>
      <w:r>
        <w:t>pohrebiska</w:t>
      </w:r>
    </w:p>
    <w:p w14:paraId="0FB113E3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17549C8C" w14:textId="77777777" w:rsidR="00F628D5" w:rsidRDefault="00BF131C">
      <w:pPr>
        <w:pStyle w:val="Odstavecseseznamem"/>
        <w:numPr>
          <w:ilvl w:val="0"/>
          <w:numId w:val="14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Prevádzkovanie</w:t>
      </w:r>
      <w:r>
        <w:rPr>
          <w:spacing w:val="-2"/>
          <w:sz w:val="24"/>
        </w:rPr>
        <w:t xml:space="preserve"> </w:t>
      </w:r>
      <w:r>
        <w:rPr>
          <w:sz w:val="24"/>
        </w:rPr>
        <w:t>pohrebiska</w:t>
      </w:r>
      <w:r>
        <w:rPr>
          <w:spacing w:val="-3"/>
          <w:sz w:val="24"/>
        </w:rPr>
        <w:t xml:space="preserve"> </w:t>
      </w:r>
      <w:r>
        <w:rPr>
          <w:sz w:val="24"/>
        </w:rPr>
        <w:t>zahŕňa:</w:t>
      </w:r>
    </w:p>
    <w:p w14:paraId="2406595D" w14:textId="77777777" w:rsidR="00F628D5" w:rsidRDefault="00BF131C">
      <w:pPr>
        <w:pStyle w:val="Odstavecseseznamem"/>
        <w:numPr>
          <w:ilvl w:val="1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vykopanie</w:t>
      </w:r>
      <w:r>
        <w:rPr>
          <w:spacing w:val="-2"/>
          <w:sz w:val="24"/>
        </w:rPr>
        <w:t xml:space="preserve"> </w:t>
      </w:r>
      <w:r>
        <w:rPr>
          <w:sz w:val="24"/>
        </w:rPr>
        <w:t>hrobu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zasypanie</w:t>
      </w:r>
      <w:r>
        <w:rPr>
          <w:spacing w:val="-1"/>
          <w:sz w:val="24"/>
        </w:rPr>
        <w:t xml:space="preserve"> </w:t>
      </w:r>
      <w:r>
        <w:rPr>
          <w:sz w:val="24"/>
        </w:rPr>
        <w:t>hrobu,</w:t>
      </w:r>
    </w:p>
    <w:p w14:paraId="229F0899" w14:textId="77777777" w:rsidR="00F628D5" w:rsidRDefault="00BF131C">
      <w:pPr>
        <w:pStyle w:val="Odstavecseseznamem"/>
        <w:numPr>
          <w:ilvl w:val="1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vykonávanie</w:t>
      </w:r>
      <w:r>
        <w:rPr>
          <w:spacing w:val="-3"/>
          <w:sz w:val="24"/>
        </w:rPr>
        <w:t xml:space="preserve"> </w:t>
      </w:r>
      <w:r>
        <w:rPr>
          <w:sz w:val="24"/>
        </w:rPr>
        <w:t>exhumácie,</w:t>
      </w:r>
    </w:p>
    <w:p w14:paraId="4A1997D1" w14:textId="77777777" w:rsidR="00F628D5" w:rsidRDefault="00BF131C">
      <w:pPr>
        <w:pStyle w:val="Odstavecseseznamem"/>
        <w:numPr>
          <w:ilvl w:val="1"/>
          <w:numId w:val="14"/>
        </w:numPr>
        <w:tabs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vedenie</w:t>
      </w:r>
      <w:r>
        <w:rPr>
          <w:spacing w:val="-2"/>
          <w:sz w:val="24"/>
        </w:rPr>
        <w:t xml:space="preserve"> </w:t>
      </w:r>
      <w:r>
        <w:rPr>
          <w:sz w:val="24"/>
        </w:rPr>
        <w:t>evidencie</w:t>
      </w:r>
      <w:r>
        <w:rPr>
          <w:spacing w:val="-2"/>
          <w:sz w:val="24"/>
        </w:rPr>
        <w:t xml:space="preserve"> </w:t>
      </w:r>
      <w:r>
        <w:rPr>
          <w:sz w:val="24"/>
        </w:rPr>
        <w:t>súvisiacej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prevádzkovaním</w:t>
      </w:r>
      <w:r>
        <w:rPr>
          <w:spacing w:val="-2"/>
          <w:sz w:val="24"/>
        </w:rPr>
        <w:t xml:space="preserve"> </w:t>
      </w:r>
      <w:r>
        <w:rPr>
          <w:sz w:val="24"/>
        </w:rPr>
        <w:t>pohrebiska,</w:t>
      </w:r>
    </w:p>
    <w:p w14:paraId="52E21CA5" w14:textId="45716AC8" w:rsidR="00F628D5" w:rsidRDefault="00BF131C">
      <w:pPr>
        <w:pStyle w:val="Odstavecseseznamem"/>
        <w:numPr>
          <w:ilvl w:val="1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správu</w:t>
      </w:r>
      <w:r>
        <w:rPr>
          <w:spacing w:val="-3"/>
          <w:sz w:val="24"/>
        </w:rPr>
        <w:t xml:space="preserve"> </w:t>
      </w:r>
      <w:r>
        <w:rPr>
          <w:sz w:val="24"/>
        </w:rPr>
        <w:t>pohrebiska,</w:t>
      </w:r>
    </w:p>
    <w:p w14:paraId="7E5AEDBB" w14:textId="77777777" w:rsidR="00013D49" w:rsidRDefault="00013D49" w:rsidP="00013D49">
      <w:pPr>
        <w:pStyle w:val="Odstavecseseznamem"/>
        <w:numPr>
          <w:ilvl w:val="1"/>
          <w:numId w:val="14"/>
        </w:numPr>
        <w:tabs>
          <w:tab w:val="left" w:pos="877"/>
        </w:tabs>
        <w:spacing w:before="69"/>
        <w:ind w:hanging="361"/>
        <w:rPr>
          <w:sz w:val="24"/>
        </w:rPr>
      </w:pPr>
      <w:r>
        <w:rPr>
          <w:sz w:val="24"/>
        </w:rPr>
        <w:t>správu</w:t>
      </w:r>
      <w:r>
        <w:rPr>
          <w:spacing w:val="-2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</w:t>
      </w:r>
      <w:r>
        <w:rPr>
          <w:sz w:val="24"/>
        </w:rPr>
        <w:t>smútku</w:t>
      </w:r>
    </w:p>
    <w:p w14:paraId="015F2B47" w14:textId="77777777" w:rsidR="00013D49" w:rsidRDefault="00013D49" w:rsidP="00013D49">
      <w:pPr>
        <w:pStyle w:val="Odstavecseseznamem"/>
        <w:numPr>
          <w:ilvl w:val="1"/>
          <w:numId w:val="14"/>
        </w:numPr>
        <w:tabs>
          <w:tab w:val="left" w:pos="876"/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údržbu</w:t>
      </w:r>
      <w:r>
        <w:rPr>
          <w:spacing w:val="-1"/>
          <w:sz w:val="24"/>
        </w:rPr>
        <w:t xml:space="preserve"> </w:t>
      </w:r>
      <w:r>
        <w:rPr>
          <w:sz w:val="24"/>
        </w:rPr>
        <w:t>komunikácií a</w:t>
      </w:r>
      <w:r>
        <w:rPr>
          <w:spacing w:val="-1"/>
          <w:sz w:val="24"/>
        </w:rPr>
        <w:t xml:space="preserve"> </w:t>
      </w:r>
      <w:r>
        <w:rPr>
          <w:sz w:val="24"/>
        </w:rPr>
        <w:t>zelene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pohrebisku.</w:t>
      </w:r>
    </w:p>
    <w:p w14:paraId="3B0BFE83" w14:textId="77777777" w:rsidR="00013D49" w:rsidRDefault="00013D49" w:rsidP="00013D49">
      <w:pPr>
        <w:pStyle w:val="Zkladntext"/>
      </w:pPr>
    </w:p>
    <w:p w14:paraId="562FB883" w14:textId="582CCDCE" w:rsidR="00013D49" w:rsidRDefault="00013D49" w:rsidP="00013D49">
      <w:pPr>
        <w:pStyle w:val="Odstavecseseznamem"/>
        <w:numPr>
          <w:ilvl w:val="0"/>
          <w:numId w:val="14"/>
        </w:numPr>
        <w:tabs>
          <w:tab w:val="left" w:pos="517"/>
        </w:tabs>
        <w:ind w:right="587"/>
        <w:rPr>
          <w:sz w:val="24"/>
        </w:rPr>
      </w:pPr>
      <w:r>
        <w:rPr>
          <w:sz w:val="24"/>
        </w:rPr>
        <w:t>Činnosti uvedené v bode 1 písm. a) a b) zabezpečuje prevádzkovateľ prostredníctvom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dodávateľa: </w:t>
      </w:r>
      <w:proofErr w:type="spellStart"/>
      <w:r w:rsidR="00301302">
        <w:rPr>
          <w:sz w:val="24"/>
        </w:rPr>
        <w:t>LAuK</w:t>
      </w:r>
      <w:proofErr w:type="spellEnd"/>
      <w:r w:rsidR="00301302">
        <w:rPr>
          <w:sz w:val="24"/>
        </w:rPr>
        <w:t xml:space="preserve"> Žilina.</w:t>
      </w:r>
    </w:p>
    <w:p w14:paraId="2B1A6488" w14:textId="77777777" w:rsidR="00013D49" w:rsidRDefault="00013D49" w:rsidP="00013D49">
      <w:pPr>
        <w:pStyle w:val="Odstavecseseznamem"/>
        <w:tabs>
          <w:tab w:val="left" w:pos="877"/>
        </w:tabs>
        <w:ind w:firstLine="0"/>
        <w:rPr>
          <w:sz w:val="24"/>
        </w:rPr>
      </w:pPr>
    </w:p>
    <w:p w14:paraId="4771B91D" w14:textId="1EC202D6" w:rsidR="00F628D5" w:rsidRDefault="00F628D5">
      <w:pPr>
        <w:rPr>
          <w:sz w:val="24"/>
        </w:rPr>
      </w:pPr>
    </w:p>
    <w:p w14:paraId="13F37C86" w14:textId="1DA111C8" w:rsidR="00013D49" w:rsidRDefault="00013D49">
      <w:pPr>
        <w:rPr>
          <w:sz w:val="24"/>
        </w:rPr>
        <w:sectPr w:rsidR="00013D49">
          <w:footerReference w:type="default" r:id="rId8"/>
          <w:type w:val="continuous"/>
          <w:pgSz w:w="11910" w:h="16840"/>
          <w:pgMar w:top="1320" w:right="1300" w:bottom="280" w:left="1260" w:header="708" w:footer="708" w:gutter="0"/>
          <w:cols w:space="708"/>
        </w:sectPr>
      </w:pPr>
    </w:p>
    <w:p w14:paraId="00E41E7E" w14:textId="7038C995" w:rsidR="00F628D5" w:rsidRDefault="00F628D5">
      <w:pPr>
        <w:pStyle w:val="Nadpis1"/>
        <w:spacing w:before="5"/>
        <w:ind w:left="516" w:right="414"/>
        <w:jc w:val="left"/>
      </w:pPr>
    </w:p>
    <w:p w14:paraId="4A727508" w14:textId="77777777" w:rsidR="00F628D5" w:rsidRDefault="00F628D5">
      <w:pPr>
        <w:pStyle w:val="Zkladntext"/>
        <w:spacing w:before="11"/>
        <w:rPr>
          <w:b/>
          <w:sz w:val="23"/>
        </w:rPr>
      </w:pPr>
    </w:p>
    <w:p w14:paraId="240082A9" w14:textId="77777777" w:rsidR="00F628D5" w:rsidRDefault="00BF131C">
      <w:pPr>
        <w:ind w:left="3742" w:right="3700" w:firstLine="2"/>
        <w:jc w:val="center"/>
        <w:rPr>
          <w:b/>
          <w:sz w:val="24"/>
        </w:rPr>
      </w:pPr>
      <w:r>
        <w:rPr>
          <w:b/>
          <w:sz w:val="24"/>
        </w:rPr>
        <w:t>Článok 4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Prevádzková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doba</w:t>
      </w:r>
    </w:p>
    <w:p w14:paraId="42A148AA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406D6F3C" w14:textId="04DDF2A7" w:rsidR="00F628D5" w:rsidRDefault="00BF131C">
      <w:pPr>
        <w:pStyle w:val="Odstavecseseznamem"/>
        <w:numPr>
          <w:ilvl w:val="0"/>
          <w:numId w:val="13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Pohrebisko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verejnosti</w:t>
      </w:r>
      <w:r>
        <w:rPr>
          <w:spacing w:val="-1"/>
          <w:sz w:val="24"/>
        </w:rPr>
        <w:t xml:space="preserve"> </w:t>
      </w:r>
      <w:r>
        <w:rPr>
          <w:sz w:val="24"/>
        </w:rPr>
        <w:t>prístupné</w:t>
      </w:r>
      <w:r>
        <w:rPr>
          <w:spacing w:val="-2"/>
          <w:sz w:val="24"/>
        </w:rPr>
        <w:t xml:space="preserve"> </w:t>
      </w:r>
      <w:r>
        <w:rPr>
          <w:sz w:val="24"/>
        </w:rPr>
        <w:t>neobmedzene.</w:t>
      </w:r>
      <w:r w:rsidR="00EF47DC">
        <w:rPr>
          <w:sz w:val="24"/>
        </w:rPr>
        <w:t xml:space="preserve"> Je potrebné zatvárať vstupné brány, aby sa zabránilo vstupu zvery na pozemok cintorínu.</w:t>
      </w:r>
    </w:p>
    <w:p w14:paraId="41512398" w14:textId="77777777" w:rsidR="00F628D5" w:rsidRDefault="00F628D5">
      <w:pPr>
        <w:pStyle w:val="Zkladntext"/>
      </w:pPr>
    </w:p>
    <w:p w14:paraId="60CF4D0B" w14:textId="77777777" w:rsidR="00F628D5" w:rsidRDefault="00BF131C">
      <w:pPr>
        <w:pStyle w:val="Odstavecseseznamem"/>
        <w:numPr>
          <w:ilvl w:val="0"/>
          <w:numId w:val="13"/>
        </w:numPr>
        <w:tabs>
          <w:tab w:val="left" w:pos="517"/>
        </w:tabs>
        <w:spacing w:before="1"/>
        <w:ind w:hanging="361"/>
        <w:rPr>
          <w:sz w:val="24"/>
        </w:rPr>
      </w:pPr>
      <w:r>
        <w:rPr>
          <w:sz w:val="24"/>
        </w:rPr>
        <w:t>Správca</w:t>
      </w:r>
      <w:r>
        <w:rPr>
          <w:spacing w:val="-2"/>
          <w:sz w:val="24"/>
        </w:rPr>
        <w:t xml:space="preserve"> </w:t>
      </w:r>
      <w:r>
        <w:rPr>
          <w:sz w:val="24"/>
        </w:rPr>
        <w:t>pohrebiska</w:t>
      </w:r>
      <w:r>
        <w:rPr>
          <w:spacing w:val="-1"/>
          <w:sz w:val="24"/>
        </w:rPr>
        <w:t xml:space="preserve"> </w:t>
      </w:r>
      <w:r>
        <w:rPr>
          <w:sz w:val="24"/>
        </w:rPr>
        <w:t>môže</w:t>
      </w:r>
      <w:r>
        <w:rPr>
          <w:spacing w:val="-2"/>
          <w:sz w:val="24"/>
        </w:rPr>
        <w:t xml:space="preserve"> </w:t>
      </w:r>
      <w:r>
        <w:rPr>
          <w:sz w:val="24"/>
        </w:rPr>
        <w:t>v osobitných</w:t>
      </w:r>
      <w:r>
        <w:rPr>
          <w:spacing w:val="-1"/>
          <w:sz w:val="24"/>
        </w:rPr>
        <w:t xml:space="preserve"> </w:t>
      </w:r>
      <w:r>
        <w:rPr>
          <w:sz w:val="24"/>
        </w:rPr>
        <w:t>prípadoch</w:t>
      </w:r>
      <w:r>
        <w:rPr>
          <w:spacing w:val="1"/>
          <w:sz w:val="24"/>
        </w:rPr>
        <w:t xml:space="preserve"> </w:t>
      </w:r>
      <w:r>
        <w:rPr>
          <w:sz w:val="24"/>
        </w:rPr>
        <w:t>obmedziť prístup</w:t>
      </w:r>
      <w:r>
        <w:rPr>
          <w:spacing w:val="-1"/>
          <w:sz w:val="24"/>
        </w:rPr>
        <w:t xml:space="preserve"> </w:t>
      </w:r>
      <w:r>
        <w:rPr>
          <w:sz w:val="24"/>
        </w:rPr>
        <w:t>verejnosti.</w:t>
      </w:r>
    </w:p>
    <w:p w14:paraId="0BCB7C23" w14:textId="77777777" w:rsidR="00F628D5" w:rsidRDefault="00F628D5">
      <w:pPr>
        <w:pStyle w:val="Zkladntext"/>
        <w:spacing w:before="4"/>
      </w:pPr>
    </w:p>
    <w:p w14:paraId="1865F5BA" w14:textId="77777777" w:rsidR="00F628D5" w:rsidRDefault="00BF131C">
      <w:pPr>
        <w:pStyle w:val="Nadpis1"/>
      </w:pPr>
      <w:r>
        <w:t>Článok</w:t>
      </w:r>
      <w:r>
        <w:rPr>
          <w:spacing w:val="-1"/>
        </w:rPr>
        <w:t xml:space="preserve"> </w:t>
      </w:r>
      <w:r>
        <w:t>5</w:t>
      </w:r>
    </w:p>
    <w:p w14:paraId="1A909E17" w14:textId="77777777" w:rsidR="00F628D5" w:rsidRDefault="00BF131C">
      <w:pPr>
        <w:ind w:left="382" w:right="342"/>
        <w:jc w:val="center"/>
        <w:rPr>
          <w:b/>
          <w:sz w:val="24"/>
        </w:rPr>
      </w:pPr>
      <w:r>
        <w:rPr>
          <w:b/>
          <w:sz w:val="24"/>
        </w:rPr>
        <w:t>Povinnosti prevádzkovateľa pohrebiska a osôb vykonávajúcich činnosti potrebné 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zabezpečenie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prevádzky pohrebiska</w:t>
      </w:r>
    </w:p>
    <w:p w14:paraId="390D90B4" w14:textId="77777777" w:rsidR="00F628D5" w:rsidRDefault="00F628D5">
      <w:pPr>
        <w:pStyle w:val="Zkladntext"/>
        <w:rPr>
          <w:b/>
        </w:rPr>
      </w:pPr>
    </w:p>
    <w:p w14:paraId="587513A5" w14:textId="77777777" w:rsidR="00F628D5" w:rsidRDefault="00BF131C">
      <w:pPr>
        <w:pStyle w:val="Nadpis1"/>
        <w:numPr>
          <w:ilvl w:val="0"/>
          <w:numId w:val="12"/>
        </w:numPr>
        <w:tabs>
          <w:tab w:val="left" w:pos="517"/>
        </w:tabs>
        <w:spacing w:line="274" w:lineRule="exact"/>
        <w:ind w:right="0" w:hanging="361"/>
      </w:pPr>
      <w:r>
        <w:t>Povinnosti</w:t>
      </w:r>
      <w:r>
        <w:rPr>
          <w:spacing w:val="-3"/>
        </w:rPr>
        <w:t xml:space="preserve"> </w:t>
      </w:r>
      <w:r>
        <w:t>prevádzkovateľa</w:t>
      </w:r>
      <w:r>
        <w:rPr>
          <w:spacing w:val="-3"/>
        </w:rPr>
        <w:t xml:space="preserve"> </w:t>
      </w:r>
      <w:r>
        <w:t>pohrebiska:</w:t>
      </w:r>
    </w:p>
    <w:p w14:paraId="1B9EBBF1" w14:textId="32CA43A2" w:rsidR="00F628D5" w:rsidRPr="00C34E8C" w:rsidRDefault="00BF131C" w:rsidP="00C34E8C">
      <w:pPr>
        <w:pStyle w:val="Odstavecseseznamem"/>
        <w:numPr>
          <w:ilvl w:val="1"/>
          <w:numId w:val="12"/>
        </w:numPr>
        <w:tabs>
          <w:tab w:val="left" w:pos="87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prevziať</w:t>
      </w:r>
      <w:r>
        <w:rPr>
          <w:spacing w:val="-1"/>
          <w:sz w:val="24"/>
        </w:rPr>
        <w:t xml:space="preserve"> </w:t>
      </w:r>
      <w:r>
        <w:rPr>
          <w:sz w:val="24"/>
        </w:rPr>
        <w:t>ľudské</w:t>
      </w:r>
      <w:r>
        <w:rPr>
          <w:spacing w:val="-2"/>
          <w:sz w:val="24"/>
        </w:rPr>
        <w:t xml:space="preserve"> </w:t>
      </w:r>
      <w:r>
        <w:rPr>
          <w:sz w:val="24"/>
        </w:rPr>
        <w:t>pozostatky</w:t>
      </w:r>
      <w:r>
        <w:rPr>
          <w:spacing w:val="-6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ľudské</w:t>
      </w:r>
      <w:r>
        <w:rPr>
          <w:spacing w:val="-2"/>
          <w:sz w:val="24"/>
        </w:rPr>
        <w:t xml:space="preserve"> </w:t>
      </w:r>
      <w:r>
        <w:rPr>
          <w:sz w:val="24"/>
        </w:rPr>
        <w:t>ostatky,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úmrtie</w:t>
      </w:r>
      <w:r>
        <w:rPr>
          <w:spacing w:val="-2"/>
          <w:sz w:val="24"/>
        </w:rPr>
        <w:t xml:space="preserve"> </w:t>
      </w:r>
      <w:r>
        <w:rPr>
          <w:sz w:val="24"/>
        </w:rPr>
        <w:t>doložené</w:t>
      </w:r>
      <w:r>
        <w:rPr>
          <w:spacing w:val="-2"/>
          <w:sz w:val="24"/>
        </w:rPr>
        <w:t xml:space="preserve"> </w:t>
      </w:r>
      <w:r>
        <w:rPr>
          <w:sz w:val="24"/>
        </w:rPr>
        <w:t>listom</w:t>
      </w:r>
      <w:r w:rsidR="00C34E8C">
        <w:rPr>
          <w:sz w:val="24"/>
        </w:rPr>
        <w:t xml:space="preserve"> </w:t>
      </w:r>
      <w:r>
        <w:t>o prehliadke mŕtveho a štatistickým hlásením o úmrtí vystaveným lekárom, ktorý</w:t>
      </w:r>
      <w:r w:rsidRPr="00C34E8C">
        <w:rPr>
          <w:spacing w:val="1"/>
        </w:rPr>
        <w:t xml:space="preserve"> </w:t>
      </w:r>
      <w:r>
        <w:t>vykonal prehliadku mŕtveho, alebo je úmrtie doložené pasom, ak ide o medzinárodnú</w:t>
      </w:r>
      <w:r w:rsidRPr="00C34E8C">
        <w:rPr>
          <w:spacing w:val="-57"/>
        </w:rPr>
        <w:t xml:space="preserve"> </w:t>
      </w:r>
      <w:r>
        <w:t>prepravu</w:t>
      </w:r>
      <w:r w:rsidRPr="00C34E8C">
        <w:rPr>
          <w:spacing w:val="-1"/>
        </w:rPr>
        <w:t xml:space="preserve"> </w:t>
      </w:r>
      <w:r>
        <w:t>ľudských pozostatkov alebo ľudských</w:t>
      </w:r>
      <w:r w:rsidRPr="00C34E8C">
        <w:rPr>
          <w:spacing w:val="1"/>
        </w:rPr>
        <w:t xml:space="preserve"> </w:t>
      </w:r>
      <w:r>
        <w:t>ostatkov</w:t>
      </w:r>
      <w:r w:rsidR="00C34E8C">
        <w:t>,</w:t>
      </w:r>
    </w:p>
    <w:p w14:paraId="339CD994" w14:textId="56666F57" w:rsidR="00F628D5" w:rsidRDefault="00BF131C" w:rsidP="00C34E8C">
      <w:pPr>
        <w:pStyle w:val="Odstavecseseznamem"/>
        <w:numPr>
          <w:ilvl w:val="1"/>
          <w:numId w:val="12"/>
        </w:numPr>
        <w:tabs>
          <w:tab w:val="left" w:pos="877"/>
        </w:tabs>
        <w:ind w:right="1095"/>
        <w:jc w:val="both"/>
        <w:rPr>
          <w:sz w:val="24"/>
        </w:rPr>
      </w:pPr>
      <w:r>
        <w:rPr>
          <w:sz w:val="24"/>
        </w:rPr>
        <w:t>prevádzkovať pohrebisko v súlade so schváleným prevádzkovým poriadkom</w:t>
      </w:r>
      <w:r w:rsidR="00C34E8C">
        <w:rPr>
          <w:spacing w:val="-57"/>
          <w:sz w:val="24"/>
        </w:rPr>
        <w:t xml:space="preserve"> </w:t>
      </w:r>
      <w:r>
        <w:rPr>
          <w:sz w:val="24"/>
        </w:rPr>
        <w:t>pohrebiska,</w:t>
      </w:r>
    </w:p>
    <w:p w14:paraId="2353D21E" w14:textId="01BB9C5F" w:rsidR="00F628D5" w:rsidRDefault="00BF131C" w:rsidP="00C34E8C">
      <w:pPr>
        <w:pStyle w:val="Odstavecseseznamem"/>
        <w:numPr>
          <w:ilvl w:val="1"/>
          <w:numId w:val="12"/>
        </w:numPr>
        <w:tabs>
          <w:tab w:val="left" w:pos="877"/>
        </w:tabs>
        <w:ind w:right="901"/>
        <w:jc w:val="both"/>
        <w:rPr>
          <w:sz w:val="24"/>
        </w:rPr>
      </w:pPr>
      <w:r>
        <w:rPr>
          <w:sz w:val="24"/>
        </w:rPr>
        <w:t xml:space="preserve">viesť evidenciu pohrebiska podľa </w:t>
      </w:r>
      <w:r w:rsidR="00C34E8C">
        <w:rPr>
          <w:sz w:val="24"/>
        </w:rPr>
        <w:t>príslušných ustanovení</w:t>
      </w:r>
      <w:r>
        <w:rPr>
          <w:sz w:val="24"/>
        </w:rPr>
        <w:t xml:space="preserve"> zákona o</w:t>
      </w:r>
      <w:r w:rsidR="00C34E8C">
        <w:rPr>
          <w:sz w:val="24"/>
        </w:rPr>
        <w:t xml:space="preserve"> </w:t>
      </w:r>
      <w:r>
        <w:rPr>
          <w:sz w:val="24"/>
        </w:rPr>
        <w:t>pohrebníctve, ktorá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člení na:</w:t>
      </w:r>
    </w:p>
    <w:p w14:paraId="61B08A16" w14:textId="77777777" w:rsidR="00F628D5" w:rsidRDefault="00BF131C" w:rsidP="00A202BD">
      <w:pPr>
        <w:pStyle w:val="Odstavecseseznamem"/>
        <w:numPr>
          <w:ilvl w:val="2"/>
          <w:numId w:val="12"/>
        </w:numPr>
        <w:tabs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evidenciu</w:t>
      </w:r>
      <w:r>
        <w:rPr>
          <w:spacing w:val="-2"/>
          <w:sz w:val="24"/>
        </w:rPr>
        <w:t xml:space="preserve"> </w:t>
      </w:r>
      <w:r>
        <w:rPr>
          <w:sz w:val="24"/>
        </w:rPr>
        <w:t>hrobových</w:t>
      </w:r>
      <w:r>
        <w:rPr>
          <w:spacing w:val="-1"/>
          <w:sz w:val="24"/>
        </w:rPr>
        <w:t xml:space="preserve"> </w:t>
      </w:r>
      <w:r>
        <w:rPr>
          <w:sz w:val="24"/>
        </w:rPr>
        <w:t>miest,</w:t>
      </w:r>
      <w:r>
        <w:rPr>
          <w:spacing w:val="-2"/>
          <w:sz w:val="24"/>
        </w:rPr>
        <w:t xml:space="preserve"> </w:t>
      </w:r>
      <w:r>
        <w:rPr>
          <w:sz w:val="24"/>
        </w:rPr>
        <w:t>ktorá</w:t>
      </w:r>
      <w:r>
        <w:rPr>
          <w:spacing w:val="-2"/>
          <w:sz w:val="24"/>
        </w:rPr>
        <w:t xml:space="preserve"> </w:t>
      </w:r>
      <w:r>
        <w:rPr>
          <w:sz w:val="24"/>
        </w:rPr>
        <w:t>musí obsahovať:</w:t>
      </w:r>
    </w:p>
    <w:p w14:paraId="4CAE48E1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536"/>
        <w:jc w:val="both"/>
        <w:rPr>
          <w:sz w:val="24"/>
        </w:rPr>
      </w:pPr>
      <w:r>
        <w:rPr>
          <w:sz w:val="24"/>
        </w:rPr>
        <w:t>meno, priezvisko a dátum úmrtia osoby, ktorej ľudské ostatky sú uložené v</w:t>
      </w:r>
      <w:r>
        <w:rPr>
          <w:spacing w:val="-57"/>
          <w:sz w:val="24"/>
        </w:rPr>
        <w:t xml:space="preserve"> </w:t>
      </w:r>
      <w:r>
        <w:rPr>
          <w:sz w:val="24"/>
        </w:rPr>
        <w:t>hrobovom</w:t>
      </w:r>
      <w:r>
        <w:rPr>
          <w:spacing w:val="-1"/>
          <w:sz w:val="24"/>
        </w:rPr>
        <w:t xml:space="preserve"> </w:t>
      </w:r>
      <w:r>
        <w:rPr>
          <w:sz w:val="24"/>
        </w:rPr>
        <w:t>mieste,</w:t>
      </w:r>
    </w:p>
    <w:p w14:paraId="552EC63D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529"/>
        <w:jc w:val="both"/>
        <w:rPr>
          <w:sz w:val="24"/>
        </w:rPr>
      </w:pPr>
      <w:r>
        <w:rPr>
          <w:sz w:val="24"/>
        </w:rPr>
        <w:t>dátum uloženia ľudských pozostatkov alebo ľudských ostatkov s uvedením</w:t>
      </w:r>
      <w:r>
        <w:rPr>
          <w:spacing w:val="-57"/>
          <w:sz w:val="24"/>
        </w:rPr>
        <w:t xml:space="preserve"> </w:t>
      </w:r>
      <w:r>
        <w:rPr>
          <w:sz w:val="24"/>
        </w:rPr>
        <w:t>hrobového</w:t>
      </w:r>
      <w:r>
        <w:rPr>
          <w:spacing w:val="-1"/>
          <w:sz w:val="24"/>
        </w:rPr>
        <w:t xml:space="preserve"> </w:t>
      </w:r>
      <w:r>
        <w:rPr>
          <w:sz w:val="24"/>
        </w:rPr>
        <w:t>miesta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hĺbky</w:t>
      </w:r>
      <w:r>
        <w:rPr>
          <w:spacing w:val="-3"/>
          <w:sz w:val="24"/>
        </w:rPr>
        <w:t xml:space="preserve"> </w:t>
      </w:r>
      <w:r>
        <w:rPr>
          <w:sz w:val="24"/>
        </w:rPr>
        <w:t>pochovania,</w:t>
      </w:r>
    </w:p>
    <w:p w14:paraId="7E77FE94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174"/>
        <w:jc w:val="both"/>
        <w:rPr>
          <w:sz w:val="24"/>
        </w:rPr>
      </w:pPr>
      <w:r>
        <w:rPr>
          <w:sz w:val="24"/>
        </w:rPr>
        <w:t>záznam o nebezpečnej chorobe, ak mŕtvy, ktorého ľudské pozostatky sa uložili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hrobu alebo hrobky, bol nakazený</w:t>
      </w:r>
      <w:r>
        <w:rPr>
          <w:spacing w:val="-5"/>
          <w:sz w:val="24"/>
        </w:rPr>
        <w:t xml:space="preserve"> </w:t>
      </w:r>
      <w:r>
        <w:rPr>
          <w:sz w:val="24"/>
        </w:rPr>
        <w:t>nebezpečnou chorobou,</w:t>
      </w:r>
    </w:p>
    <w:p w14:paraId="5C6E6D99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565"/>
        <w:jc w:val="both"/>
        <w:rPr>
          <w:sz w:val="24"/>
        </w:rPr>
      </w:pPr>
      <w:r>
        <w:rPr>
          <w:sz w:val="24"/>
        </w:rPr>
        <w:t>meno, priezvisko a adresu miesta trvalého pobytu, ak je nájomcom fyzická</w:t>
      </w:r>
      <w:r>
        <w:rPr>
          <w:spacing w:val="-57"/>
          <w:sz w:val="24"/>
        </w:rPr>
        <w:t xml:space="preserve"> </w:t>
      </w:r>
      <w:r>
        <w:rPr>
          <w:sz w:val="24"/>
        </w:rPr>
        <w:t>osoba;</w:t>
      </w:r>
      <w:r>
        <w:rPr>
          <w:spacing w:val="-1"/>
          <w:sz w:val="24"/>
        </w:rPr>
        <w:t xml:space="preserve"> </w:t>
      </w:r>
      <w:r>
        <w:rPr>
          <w:sz w:val="24"/>
        </w:rPr>
        <w:t>názov obce, ak je</w:t>
      </w:r>
      <w:r>
        <w:rPr>
          <w:spacing w:val="1"/>
          <w:sz w:val="24"/>
        </w:rPr>
        <w:t xml:space="preserve"> </w:t>
      </w:r>
      <w:r>
        <w:rPr>
          <w:sz w:val="24"/>
        </w:rPr>
        <w:t>nájomcom obec,</w:t>
      </w:r>
    </w:p>
    <w:p w14:paraId="136F6DE9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 xml:space="preserve"> </w:t>
      </w:r>
      <w:r>
        <w:rPr>
          <w:sz w:val="24"/>
        </w:rPr>
        <w:t>uzavretia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nájme</w:t>
      </w:r>
      <w:r>
        <w:rPr>
          <w:spacing w:val="-1"/>
          <w:sz w:val="24"/>
        </w:rPr>
        <w:t xml:space="preserve"> </w:t>
      </w:r>
      <w:r>
        <w:rPr>
          <w:sz w:val="24"/>
        </w:rPr>
        <w:t>hrobového miesta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údaje o</w:t>
      </w:r>
      <w:r>
        <w:rPr>
          <w:spacing w:val="-1"/>
          <w:sz w:val="24"/>
        </w:rPr>
        <w:t xml:space="preserve"> </w:t>
      </w:r>
      <w:r>
        <w:rPr>
          <w:sz w:val="24"/>
        </w:rPr>
        <w:t>zmene</w:t>
      </w:r>
      <w:r>
        <w:rPr>
          <w:spacing w:val="-2"/>
          <w:sz w:val="24"/>
        </w:rPr>
        <w:t xml:space="preserve"> </w:t>
      </w:r>
      <w:r>
        <w:rPr>
          <w:sz w:val="24"/>
        </w:rPr>
        <w:t>nájomcu,</w:t>
      </w:r>
    </w:p>
    <w:p w14:paraId="34D849A1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6"/>
          <w:tab w:val="left" w:pos="1597"/>
        </w:tabs>
        <w:ind w:hanging="361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vypovedaní nájomnej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dátum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skončenia,</w:t>
      </w:r>
    </w:p>
    <w:p w14:paraId="688D71FD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141"/>
        <w:jc w:val="both"/>
        <w:rPr>
          <w:sz w:val="24"/>
        </w:rPr>
      </w:pPr>
      <w:r>
        <w:rPr>
          <w:sz w:val="24"/>
        </w:rPr>
        <w:t>skutočnosť, či je hrob, hrobka alebo pohrebisko chránené ako národná kultúrna</w:t>
      </w:r>
      <w:r>
        <w:rPr>
          <w:spacing w:val="-57"/>
          <w:sz w:val="24"/>
        </w:rPr>
        <w:t xml:space="preserve"> </w:t>
      </w:r>
      <w:r>
        <w:rPr>
          <w:sz w:val="24"/>
        </w:rPr>
        <w:t>pamiatka alebo pamätihodnosť obce podľa osobitného predpisu alebo či ide o</w:t>
      </w:r>
      <w:r>
        <w:rPr>
          <w:spacing w:val="1"/>
          <w:sz w:val="24"/>
        </w:rPr>
        <w:t xml:space="preserve"> </w:t>
      </w:r>
      <w:r>
        <w:rPr>
          <w:sz w:val="24"/>
        </w:rPr>
        <w:t>vojnový</w:t>
      </w:r>
      <w:r>
        <w:rPr>
          <w:spacing w:val="-5"/>
          <w:sz w:val="24"/>
        </w:rPr>
        <w:t xml:space="preserve"> </w:t>
      </w:r>
      <w:r>
        <w:rPr>
          <w:sz w:val="24"/>
        </w:rPr>
        <w:t>hrob,</w:t>
      </w:r>
    </w:p>
    <w:p w14:paraId="155AE236" w14:textId="77777777" w:rsidR="00F628D5" w:rsidRDefault="00BF131C" w:rsidP="00A202BD">
      <w:pPr>
        <w:pStyle w:val="Odstavecseseznamem"/>
        <w:numPr>
          <w:ilvl w:val="3"/>
          <w:numId w:val="12"/>
        </w:numPr>
        <w:tabs>
          <w:tab w:val="left" w:pos="1597"/>
        </w:tabs>
        <w:ind w:right="693"/>
        <w:jc w:val="both"/>
        <w:rPr>
          <w:sz w:val="24"/>
        </w:rPr>
      </w:pPr>
      <w:r>
        <w:rPr>
          <w:sz w:val="24"/>
        </w:rPr>
        <w:t>údaje o pochovaní potrateného ľudského plodu alebo predčasne odňatého</w:t>
      </w:r>
      <w:r>
        <w:rPr>
          <w:spacing w:val="-57"/>
          <w:sz w:val="24"/>
        </w:rPr>
        <w:t xml:space="preserve"> </w:t>
      </w:r>
      <w:r>
        <w:rPr>
          <w:sz w:val="24"/>
        </w:rPr>
        <w:t>ľudského</w:t>
      </w:r>
      <w:r>
        <w:rPr>
          <w:spacing w:val="-1"/>
          <w:sz w:val="24"/>
        </w:rPr>
        <w:t xml:space="preserve"> </w:t>
      </w:r>
      <w:r>
        <w:rPr>
          <w:sz w:val="24"/>
        </w:rPr>
        <w:t>plodu,</w:t>
      </w:r>
    </w:p>
    <w:p w14:paraId="10867D7D" w14:textId="77777777" w:rsidR="00A202BD" w:rsidRDefault="00A202BD" w:rsidP="00A202BD">
      <w:pPr>
        <w:pStyle w:val="Odstavecseseznamem"/>
        <w:tabs>
          <w:tab w:val="left" w:pos="1237"/>
        </w:tabs>
        <w:ind w:left="1236" w:right="1449" w:firstLine="0"/>
        <w:rPr>
          <w:sz w:val="24"/>
        </w:rPr>
      </w:pPr>
    </w:p>
    <w:p w14:paraId="5AA4E94A" w14:textId="797B4E3D" w:rsidR="00F628D5" w:rsidRPr="00A202BD" w:rsidRDefault="00BF131C" w:rsidP="00A202BD">
      <w:pPr>
        <w:pStyle w:val="Odstavecseseznamem"/>
        <w:numPr>
          <w:ilvl w:val="2"/>
          <w:numId w:val="12"/>
        </w:numPr>
        <w:tabs>
          <w:tab w:val="left" w:pos="1237"/>
        </w:tabs>
        <w:ind w:right="1449"/>
        <w:rPr>
          <w:sz w:val="24"/>
        </w:rPr>
      </w:pPr>
      <w:r w:rsidRPr="00A202BD">
        <w:rPr>
          <w:sz w:val="24"/>
        </w:rPr>
        <w:t>evidenciu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prevádzkovania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pohrebiska,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ktorá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musí obsahovať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údaje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o:</w:t>
      </w:r>
    </w:p>
    <w:p w14:paraId="03969427" w14:textId="77777777" w:rsidR="00F628D5" w:rsidRDefault="00BF131C">
      <w:pPr>
        <w:pStyle w:val="Odstavecseseznamem"/>
        <w:numPr>
          <w:ilvl w:val="3"/>
          <w:numId w:val="12"/>
        </w:numPr>
        <w:tabs>
          <w:tab w:val="left" w:pos="360"/>
        </w:tabs>
        <w:ind w:right="1471" w:hanging="1597"/>
        <w:jc w:val="right"/>
        <w:rPr>
          <w:sz w:val="24"/>
        </w:rPr>
      </w:pPr>
      <w:r>
        <w:rPr>
          <w:sz w:val="24"/>
        </w:rPr>
        <w:t>zákaze</w:t>
      </w:r>
      <w:r>
        <w:rPr>
          <w:spacing w:val="-2"/>
          <w:sz w:val="24"/>
        </w:rPr>
        <w:t xml:space="preserve"> </w:t>
      </w:r>
      <w:r>
        <w:rPr>
          <w:sz w:val="24"/>
        </w:rPr>
        <w:t>pochovávania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dobe</w:t>
      </w:r>
      <w:r>
        <w:rPr>
          <w:spacing w:val="-1"/>
          <w:sz w:val="24"/>
        </w:rPr>
        <w:t xml:space="preserve"> </w:t>
      </w:r>
      <w:r>
        <w:rPr>
          <w:sz w:val="24"/>
        </w:rPr>
        <w:t>jeho trvania,</w:t>
      </w:r>
      <w:r>
        <w:rPr>
          <w:spacing w:val="1"/>
          <w:sz w:val="24"/>
        </w:rPr>
        <w:t xml:space="preserve"> </w:t>
      </w:r>
      <w:r>
        <w:rPr>
          <w:sz w:val="24"/>
        </w:rPr>
        <w:t>ak sa</w:t>
      </w:r>
      <w:r>
        <w:rPr>
          <w:spacing w:val="-1"/>
          <w:sz w:val="24"/>
        </w:rPr>
        <w:t xml:space="preserve"> </w:t>
      </w:r>
      <w:r>
        <w:rPr>
          <w:sz w:val="24"/>
        </w:rPr>
        <w:t>taký</w:t>
      </w:r>
      <w:r>
        <w:rPr>
          <w:spacing w:val="-5"/>
          <w:sz w:val="24"/>
        </w:rPr>
        <w:t xml:space="preserve"> </w:t>
      </w:r>
      <w:r>
        <w:rPr>
          <w:sz w:val="24"/>
        </w:rPr>
        <w:t>zákaz vydal,</w:t>
      </w:r>
    </w:p>
    <w:p w14:paraId="42BE4E98" w14:textId="77777777" w:rsidR="00F628D5" w:rsidRDefault="00BF131C">
      <w:pPr>
        <w:pStyle w:val="Odstavecseseznamem"/>
        <w:numPr>
          <w:ilvl w:val="3"/>
          <w:numId w:val="12"/>
        </w:numPr>
        <w:tabs>
          <w:tab w:val="left" w:pos="1597"/>
        </w:tabs>
        <w:ind w:hanging="361"/>
        <w:rPr>
          <w:sz w:val="24"/>
        </w:rPr>
      </w:pPr>
      <w:r>
        <w:rPr>
          <w:sz w:val="24"/>
        </w:rPr>
        <w:t>zrušení</w:t>
      </w:r>
      <w:r>
        <w:rPr>
          <w:spacing w:val="-3"/>
          <w:sz w:val="24"/>
        </w:rPr>
        <w:t xml:space="preserve"> </w:t>
      </w:r>
      <w:r>
        <w:rPr>
          <w:sz w:val="24"/>
        </w:rPr>
        <w:t>pohrebiska,</w:t>
      </w:r>
    </w:p>
    <w:p w14:paraId="5EDD43E3" w14:textId="3B3CBF6C" w:rsidR="00A202BD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77"/>
        </w:tabs>
        <w:ind w:right="266"/>
        <w:jc w:val="both"/>
        <w:rPr>
          <w:sz w:val="24"/>
        </w:rPr>
      </w:pPr>
      <w:r w:rsidRPr="00A202BD">
        <w:rPr>
          <w:sz w:val="24"/>
        </w:rPr>
        <w:t xml:space="preserve">umožniť prítomnosť obstarávateľa pohrebu a blízkym osobám pri konečnom </w:t>
      </w:r>
      <w:r w:rsidR="00A202BD" w:rsidRPr="00A202BD">
        <w:rPr>
          <w:sz w:val="24"/>
        </w:rPr>
        <w:t xml:space="preserve"> </w:t>
      </w:r>
    </w:p>
    <w:p w14:paraId="19DA006D" w14:textId="79AE0AE5" w:rsidR="00F628D5" w:rsidRPr="00A202BD" w:rsidRDefault="00A202BD" w:rsidP="00A202BD">
      <w:pPr>
        <w:tabs>
          <w:tab w:val="left" w:pos="877"/>
        </w:tabs>
        <w:ind w:right="266"/>
        <w:jc w:val="both"/>
        <w:rPr>
          <w:sz w:val="24"/>
        </w:rPr>
      </w:pPr>
      <w:r>
        <w:rPr>
          <w:sz w:val="24"/>
        </w:rPr>
        <w:t xml:space="preserve">               </w:t>
      </w:r>
      <w:r w:rsidRPr="00A202BD">
        <w:rPr>
          <w:sz w:val="24"/>
        </w:rPr>
        <w:t>uzavretí</w:t>
      </w:r>
      <w:r>
        <w:rPr>
          <w:sz w:val="24"/>
        </w:rPr>
        <w:t xml:space="preserve"> </w:t>
      </w:r>
      <w:r w:rsidRPr="00A202B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Pr="00A202BD">
        <w:rPr>
          <w:sz w:val="24"/>
        </w:rPr>
        <w:t>rakvy</w:t>
      </w:r>
      <w:r w:rsidRPr="00A202BD">
        <w:rPr>
          <w:spacing w:val="-5"/>
          <w:sz w:val="24"/>
        </w:rPr>
        <w:t xml:space="preserve"> </w:t>
      </w:r>
      <w:r w:rsidRPr="00A202BD">
        <w:rPr>
          <w:sz w:val="24"/>
        </w:rPr>
        <w:t>pred pochovaním</w:t>
      </w:r>
      <w:r>
        <w:rPr>
          <w:sz w:val="24"/>
        </w:rPr>
        <w:t>,</w:t>
      </w:r>
    </w:p>
    <w:p w14:paraId="5B4F1BF4" w14:textId="77777777" w:rsidR="00F628D5" w:rsidRDefault="00F628D5">
      <w:pPr>
        <w:rPr>
          <w:sz w:val="24"/>
        </w:r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04F04EFD" w14:textId="4887D829" w:rsidR="00F628D5" w:rsidRDefault="00BF131C" w:rsidP="00A202BD">
      <w:pPr>
        <w:pStyle w:val="Odstavecseseznamem"/>
        <w:numPr>
          <w:ilvl w:val="1"/>
          <w:numId w:val="12"/>
        </w:numPr>
        <w:tabs>
          <w:tab w:val="left" w:pos="877"/>
        </w:tabs>
        <w:spacing w:before="69"/>
        <w:ind w:right="128"/>
        <w:rPr>
          <w:sz w:val="24"/>
        </w:rPr>
      </w:pPr>
      <w:r>
        <w:rPr>
          <w:sz w:val="24"/>
        </w:rPr>
        <w:lastRenderedPageBreak/>
        <w:t>zdržať</w:t>
      </w:r>
      <w:r>
        <w:rPr>
          <w:spacing w:val="3"/>
          <w:sz w:val="24"/>
        </w:rPr>
        <w:t xml:space="preserve"> </w:t>
      </w:r>
      <w:r>
        <w:rPr>
          <w:sz w:val="24"/>
        </w:rPr>
        <w:t>sa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styku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pozostalými</w:t>
      </w:r>
      <w:r>
        <w:rPr>
          <w:spacing w:val="3"/>
          <w:sz w:val="24"/>
        </w:rPr>
        <w:t xml:space="preserve"> </w:t>
      </w:r>
      <w:r>
        <w:rPr>
          <w:sz w:val="24"/>
        </w:rPr>
        <w:t>necitlivého</w:t>
      </w:r>
      <w:r>
        <w:rPr>
          <w:spacing w:val="3"/>
          <w:sz w:val="24"/>
        </w:rPr>
        <w:t xml:space="preserve"> </w:t>
      </w:r>
      <w:r>
        <w:rPr>
          <w:sz w:val="24"/>
        </w:rPr>
        <w:t>správania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3"/>
          <w:sz w:val="24"/>
        </w:rPr>
        <w:t xml:space="preserve"> </w:t>
      </w:r>
      <w:r>
        <w:rPr>
          <w:sz w:val="24"/>
        </w:rPr>
        <w:t>pohrebnom</w:t>
      </w:r>
      <w:r>
        <w:rPr>
          <w:spacing w:val="3"/>
          <w:sz w:val="24"/>
        </w:rPr>
        <w:t xml:space="preserve"> </w:t>
      </w:r>
      <w:r>
        <w:rPr>
          <w:sz w:val="24"/>
        </w:rPr>
        <w:t>obrade</w:t>
      </w:r>
      <w:r>
        <w:rPr>
          <w:spacing w:val="1"/>
          <w:sz w:val="24"/>
        </w:rPr>
        <w:t xml:space="preserve"> </w:t>
      </w:r>
      <w:r>
        <w:rPr>
          <w:sz w:val="24"/>
        </w:rPr>
        <w:t>umožniť účasť</w:t>
      </w:r>
      <w:r>
        <w:rPr>
          <w:spacing w:val="-1"/>
          <w:sz w:val="24"/>
        </w:rPr>
        <w:t xml:space="preserve"> </w:t>
      </w:r>
      <w:r>
        <w:rPr>
          <w:sz w:val="24"/>
        </w:rPr>
        <w:t>cirkví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iných</w:t>
      </w:r>
      <w:r>
        <w:rPr>
          <w:spacing w:val="-1"/>
          <w:sz w:val="24"/>
        </w:rPr>
        <w:t xml:space="preserve"> </w:t>
      </w:r>
      <w:r>
        <w:rPr>
          <w:sz w:val="24"/>
        </w:rPr>
        <w:t>osôb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súlade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prejavenou</w:t>
      </w:r>
      <w:r>
        <w:rPr>
          <w:spacing w:val="1"/>
          <w:sz w:val="24"/>
        </w:rPr>
        <w:t xml:space="preserve"> </w:t>
      </w:r>
      <w:r>
        <w:rPr>
          <w:sz w:val="24"/>
        </w:rPr>
        <w:t>vôľou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-2"/>
          <w:sz w:val="24"/>
        </w:rPr>
        <w:t xml:space="preserve"> </w:t>
      </w:r>
      <w:r>
        <w:rPr>
          <w:sz w:val="24"/>
        </w:rPr>
        <w:t>pohrebu,</w:t>
      </w:r>
    </w:p>
    <w:p w14:paraId="1212F03E" w14:textId="0CA9762F" w:rsidR="00F628D5" w:rsidRDefault="00BF131C" w:rsidP="00A202BD">
      <w:pPr>
        <w:pStyle w:val="Odstavecseseznamem"/>
        <w:numPr>
          <w:ilvl w:val="1"/>
          <w:numId w:val="12"/>
        </w:numPr>
        <w:tabs>
          <w:tab w:val="left" w:pos="877"/>
        </w:tabs>
        <w:spacing w:before="1"/>
        <w:ind w:right="779"/>
        <w:rPr>
          <w:sz w:val="24"/>
        </w:rPr>
      </w:pPr>
      <w:r>
        <w:rPr>
          <w:sz w:val="24"/>
        </w:rPr>
        <w:t>vykonávať</w:t>
      </w:r>
      <w:r>
        <w:rPr>
          <w:spacing w:val="1"/>
          <w:sz w:val="24"/>
        </w:rPr>
        <w:t xml:space="preserve"> </w:t>
      </w:r>
      <w:r>
        <w:rPr>
          <w:sz w:val="24"/>
        </w:rPr>
        <w:t>exhumáciu ľudských ostatkov p</w:t>
      </w:r>
      <w:r w:rsidR="00A202BD">
        <w:rPr>
          <w:sz w:val="24"/>
        </w:rPr>
        <w:t xml:space="preserve">ríslušných ustanovení </w:t>
      </w:r>
      <w:r>
        <w:rPr>
          <w:sz w:val="24"/>
        </w:rPr>
        <w:t>zákona o</w:t>
      </w:r>
      <w:r>
        <w:rPr>
          <w:spacing w:val="-57"/>
          <w:sz w:val="24"/>
        </w:rPr>
        <w:t xml:space="preserve"> </w:t>
      </w:r>
      <w:r>
        <w:rPr>
          <w:sz w:val="24"/>
        </w:rPr>
        <w:t>pohrebníctve,</w:t>
      </w:r>
    </w:p>
    <w:p w14:paraId="7B973411" w14:textId="37DDB6FD" w:rsidR="00F628D5" w:rsidRPr="00D8422B" w:rsidRDefault="00BF131C" w:rsidP="00D8422B">
      <w:pPr>
        <w:pStyle w:val="Odstavecseseznamem"/>
        <w:numPr>
          <w:ilvl w:val="1"/>
          <w:numId w:val="12"/>
        </w:numPr>
        <w:spacing w:before="1"/>
        <w:ind w:right="779"/>
        <w:rPr>
          <w:sz w:val="24"/>
        </w:rPr>
      </w:pPr>
      <w:r w:rsidRPr="00A202BD">
        <w:rPr>
          <w:sz w:val="24"/>
        </w:rPr>
        <w:t>zabezpečiť, aby hrob spĺňal požiadavky</w:t>
      </w:r>
      <w:r w:rsidR="00D8422B">
        <w:rPr>
          <w:sz w:val="24"/>
        </w:rPr>
        <w:t xml:space="preserve"> príslušných ustanovení zákona o</w:t>
      </w:r>
      <w:r w:rsidR="00D8422B">
        <w:rPr>
          <w:spacing w:val="-57"/>
          <w:sz w:val="24"/>
        </w:rPr>
        <w:t xml:space="preserve"> </w:t>
      </w:r>
      <w:r w:rsidR="00D8422B">
        <w:rPr>
          <w:sz w:val="24"/>
        </w:rPr>
        <w:t>pohrebníctve,</w:t>
      </w:r>
    </w:p>
    <w:p w14:paraId="72B55D32" w14:textId="3EE7311A" w:rsidR="00F628D5" w:rsidRPr="00D8422B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spacing w:before="1"/>
        <w:ind w:right="779"/>
        <w:rPr>
          <w:sz w:val="24"/>
        </w:rPr>
      </w:pPr>
      <w:r w:rsidRPr="00A202BD">
        <w:rPr>
          <w:sz w:val="24"/>
        </w:rPr>
        <w:t xml:space="preserve">dodržiavať dĺžku tlecej doby podľa </w:t>
      </w:r>
      <w:r w:rsidR="00D8422B">
        <w:rPr>
          <w:sz w:val="24"/>
        </w:rPr>
        <w:t>príslušných ustanovení zákona o</w:t>
      </w:r>
      <w:r w:rsidR="00D8422B">
        <w:rPr>
          <w:spacing w:val="-57"/>
          <w:sz w:val="24"/>
        </w:rPr>
        <w:t xml:space="preserve"> </w:t>
      </w:r>
      <w:r w:rsidR="00D8422B">
        <w:rPr>
          <w:sz w:val="24"/>
        </w:rPr>
        <w:t>pohrebníctve,</w:t>
      </w:r>
    </w:p>
    <w:p w14:paraId="32C52C18" w14:textId="0708FB17" w:rsidR="00F628D5" w:rsidRPr="00A202BD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ind w:right="508"/>
        <w:jc w:val="both"/>
        <w:rPr>
          <w:sz w:val="24"/>
        </w:rPr>
      </w:pPr>
      <w:r w:rsidRPr="00A202BD">
        <w:rPr>
          <w:sz w:val="24"/>
        </w:rPr>
        <w:t>v prípade zistenia, že ľudské ostatky nie sú ani po uplynutí ustanovenej tlecej doby</w:t>
      </w:r>
      <w:r w:rsidRPr="00A202BD">
        <w:rPr>
          <w:spacing w:val="-57"/>
          <w:sz w:val="24"/>
        </w:rPr>
        <w:t xml:space="preserve"> </w:t>
      </w:r>
      <w:r w:rsidRPr="00A202BD">
        <w:rPr>
          <w:sz w:val="24"/>
        </w:rPr>
        <w:t>zotleté, primerane predĺžiť tleciu dobu na pohrebisku na základe výsledkov</w:t>
      </w:r>
      <w:r w:rsidRPr="00A202BD">
        <w:rPr>
          <w:spacing w:val="1"/>
          <w:sz w:val="24"/>
        </w:rPr>
        <w:t xml:space="preserve"> </w:t>
      </w:r>
      <w:r w:rsidRPr="00A202BD">
        <w:rPr>
          <w:sz w:val="24"/>
        </w:rPr>
        <w:t>hydrogeologického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prieskumu,</w:t>
      </w:r>
    </w:p>
    <w:p w14:paraId="513961F8" w14:textId="7265A533" w:rsidR="00F628D5" w:rsidRPr="00D8422B" w:rsidRDefault="00BF131C" w:rsidP="00D8422B">
      <w:pPr>
        <w:pStyle w:val="Odstavecseseznamem"/>
        <w:numPr>
          <w:ilvl w:val="1"/>
          <w:numId w:val="12"/>
        </w:numPr>
        <w:spacing w:before="1"/>
        <w:ind w:right="779"/>
        <w:rPr>
          <w:sz w:val="24"/>
        </w:rPr>
      </w:pPr>
      <w:r w:rsidRPr="00A202BD">
        <w:rPr>
          <w:sz w:val="24"/>
        </w:rPr>
        <w:t xml:space="preserve">dodržiavať zákaz pochovávania </w:t>
      </w:r>
      <w:r w:rsidR="00D8422B">
        <w:rPr>
          <w:sz w:val="24"/>
        </w:rPr>
        <w:t>podľa príslušných ustanovení zákona o</w:t>
      </w:r>
      <w:r w:rsidR="00D8422B">
        <w:rPr>
          <w:spacing w:val="-57"/>
          <w:sz w:val="24"/>
        </w:rPr>
        <w:t xml:space="preserve"> </w:t>
      </w:r>
      <w:r w:rsidR="00D8422B">
        <w:rPr>
          <w:sz w:val="24"/>
        </w:rPr>
        <w:t>pohrebníctve</w:t>
      </w:r>
      <w:r w:rsidRPr="00D8422B">
        <w:rPr>
          <w:sz w:val="24"/>
        </w:rPr>
        <w:t>,</w:t>
      </w:r>
    </w:p>
    <w:p w14:paraId="21704B5A" w14:textId="57F2FD4F" w:rsidR="00F628D5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76"/>
          <w:tab w:val="left" w:pos="877"/>
        </w:tabs>
        <w:spacing w:before="1"/>
        <w:rPr>
          <w:sz w:val="24"/>
        </w:rPr>
      </w:pPr>
      <w:r w:rsidRPr="00A202BD">
        <w:rPr>
          <w:sz w:val="24"/>
        </w:rPr>
        <w:t>nakladať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s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odpadmi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v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súlade</w:t>
      </w:r>
      <w:r w:rsidRPr="00A202BD">
        <w:rPr>
          <w:spacing w:val="-3"/>
          <w:sz w:val="24"/>
        </w:rPr>
        <w:t xml:space="preserve"> </w:t>
      </w:r>
      <w:r w:rsidRPr="00A202BD">
        <w:rPr>
          <w:sz w:val="24"/>
        </w:rPr>
        <w:t>s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osobitným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predpisom,</w:t>
      </w:r>
    </w:p>
    <w:p w14:paraId="6C077084" w14:textId="666B4742" w:rsidR="00F628D5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77"/>
        </w:tabs>
        <w:rPr>
          <w:sz w:val="24"/>
        </w:rPr>
      </w:pPr>
      <w:r w:rsidRPr="00A202BD">
        <w:rPr>
          <w:sz w:val="24"/>
        </w:rPr>
        <w:t>umiestniť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na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mieste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obvyklom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na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pohrebisku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cenník služieb,</w:t>
      </w:r>
    </w:p>
    <w:p w14:paraId="74747A53" w14:textId="27E9D571" w:rsidR="00F628D5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76"/>
          <w:tab w:val="left" w:pos="877"/>
        </w:tabs>
        <w:ind w:right="184"/>
        <w:rPr>
          <w:sz w:val="24"/>
        </w:rPr>
      </w:pPr>
      <w:r w:rsidRPr="00A202BD">
        <w:rPr>
          <w:sz w:val="24"/>
        </w:rPr>
        <w:t>prenechať nájomcovi za nájomné hrobové miesto na uloženie ľudských pozostatkov</w:t>
      </w:r>
      <w:r w:rsidRPr="00A202BD">
        <w:rPr>
          <w:spacing w:val="1"/>
          <w:sz w:val="24"/>
        </w:rPr>
        <w:t xml:space="preserve"> </w:t>
      </w:r>
      <w:r w:rsidRPr="00A202BD">
        <w:rPr>
          <w:sz w:val="24"/>
        </w:rPr>
        <w:t>alebo ľudských ostatkov; podmienky nájmu upraví samostatná nájomná zmluva, ktorá</w:t>
      </w:r>
      <w:r w:rsidRPr="00A202BD">
        <w:rPr>
          <w:spacing w:val="-57"/>
          <w:sz w:val="24"/>
        </w:rPr>
        <w:t xml:space="preserve"> </w:t>
      </w:r>
      <w:r w:rsidRPr="00A202BD">
        <w:rPr>
          <w:sz w:val="24"/>
        </w:rPr>
        <w:t>sa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uzatvára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na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dobu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neurčitú a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ktorá</w:t>
      </w:r>
      <w:r w:rsidRPr="00A202BD">
        <w:rPr>
          <w:spacing w:val="-3"/>
          <w:sz w:val="24"/>
        </w:rPr>
        <w:t xml:space="preserve"> </w:t>
      </w:r>
      <w:r w:rsidRPr="00A202BD">
        <w:rPr>
          <w:sz w:val="24"/>
        </w:rPr>
        <w:t>sa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nesmie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sa vypovedať</w:t>
      </w:r>
      <w:r w:rsidRPr="00A202BD">
        <w:rPr>
          <w:spacing w:val="1"/>
          <w:sz w:val="24"/>
        </w:rPr>
        <w:t xml:space="preserve"> </w:t>
      </w:r>
      <w:r w:rsidRPr="00A202BD">
        <w:rPr>
          <w:sz w:val="24"/>
        </w:rPr>
        <w:t>skôr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ako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po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uplynutí</w:t>
      </w:r>
    </w:p>
    <w:p w14:paraId="3385C474" w14:textId="3CE109A9" w:rsidR="00F628D5" w:rsidRDefault="00BF131C">
      <w:pPr>
        <w:pStyle w:val="Zkladntext"/>
        <w:ind w:left="876"/>
      </w:pPr>
      <w:r>
        <w:t>tlecej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zákon o</w:t>
      </w:r>
      <w:r>
        <w:rPr>
          <w:spacing w:val="1"/>
        </w:rPr>
        <w:t xml:space="preserve"> </w:t>
      </w:r>
      <w:r>
        <w:t>pohrebníctve</w:t>
      </w:r>
      <w:r>
        <w:rPr>
          <w:spacing w:val="-1"/>
        </w:rPr>
        <w:t xml:space="preserve"> </w:t>
      </w:r>
      <w:r>
        <w:t>neustanovuje</w:t>
      </w:r>
      <w:r>
        <w:rPr>
          <w:spacing w:val="-2"/>
        </w:rPr>
        <w:t xml:space="preserve"> </w:t>
      </w:r>
      <w:r>
        <w:t>inak</w:t>
      </w:r>
    </w:p>
    <w:p w14:paraId="2DCE6B30" w14:textId="32170E6A" w:rsidR="00F628D5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77"/>
        </w:tabs>
        <w:rPr>
          <w:sz w:val="24"/>
        </w:rPr>
      </w:pPr>
      <w:r w:rsidRPr="00A202BD">
        <w:rPr>
          <w:sz w:val="24"/>
        </w:rPr>
        <w:t>písomne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upozorniť nájomcu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o:</w:t>
      </w:r>
    </w:p>
    <w:p w14:paraId="62F2CA21" w14:textId="77777777" w:rsidR="00F628D5" w:rsidRDefault="00BF131C">
      <w:pPr>
        <w:pStyle w:val="Odstavecseseznamem"/>
        <w:numPr>
          <w:ilvl w:val="0"/>
          <w:numId w:val="11"/>
        </w:numPr>
        <w:tabs>
          <w:tab w:val="left" w:pos="1236"/>
          <w:tab w:val="left" w:pos="1237"/>
        </w:tabs>
        <w:ind w:right="675"/>
        <w:rPr>
          <w:sz w:val="24"/>
        </w:rPr>
      </w:pPr>
      <w:r>
        <w:rPr>
          <w:sz w:val="24"/>
        </w:rPr>
        <w:t>skutočnosti, že uplynie lehota, na ktorú bolo nájomné zaplatené, najneskôr tri</w:t>
      </w:r>
      <w:r>
        <w:rPr>
          <w:spacing w:val="-57"/>
          <w:sz w:val="24"/>
        </w:rPr>
        <w:t xml:space="preserve"> </w:t>
      </w:r>
      <w:r>
        <w:rPr>
          <w:sz w:val="24"/>
        </w:rPr>
        <w:t>mesiace</w:t>
      </w:r>
      <w:r>
        <w:rPr>
          <w:spacing w:val="-2"/>
          <w:sz w:val="24"/>
        </w:rPr>
        <w:t xml:space="preserve"> </w:t>
      </w:r>
      <w:r>
        <w:rPr>
          <w:sz w:val="24"/>
        </w:rPr>
        <w:t>pred uplynutím tejto lehoty,</w:t>
      </w:r>
    </w:p>
    <w:p w14:paraId="17414EF3" w14:textId="77777777" w:rsidR="00F628D5" w:rsidRDefault="00BF131C">
      <w:pPr>
        <w:pStyle w:val="Odstavecseseznamem"/>
        <w:numPr>
          <w:ilvl w:val="0"/>
          <w:numId w:val="11"/>
        </w:numPr>
        <w:tabs>
          <w:tab w:val="left" w:pos="1236"/>
          <w:tab w:val="left" w:pos="1237"/>
        </w:tabs>
        <w:ind w:right="503"/>
        <w:rPr>
          <w:sz w:val="24"/>
        </w:rPr>
      </w:pPr>
      <w:r>
        <w:rPr>
          <w:sz w:val="24"/>
        </w:rPr>
        <w:t>vypovedaní nájomnej zmluvy, najmenej šesť mesiacov predo dňom, keď sa má</w:t>
      </w:r>
      <w:r>
        <w:rPr>
          <w:spacing w:val="-57"/>
          <w:sz w:val="24"/>
        </w:rPr>
        <w:t xml:space="preserve"> </w:t>
      </w:r>
      <w:r>
        <w:rPr>
          <w:sz w:val="24"/>
        </w:rPr>
        <w:t>hrobové</w:t>
      </w:r>
      <w:r>
        <w:rPr>
          <w:spacing w:val="-2"/>
          <w:sz w:val="24"/>
        </w:rPr>
        <w:t xml:space="preserve"> </w:t>
      </w:r>
      <w:r>
        <w:rPr>
          <w:sz w:val="24"/>
        </w:rPr>
        <w:t>miesto</w:t>
      </w:r>
      <w:r>
        <w:rPr>
          <w:spacing w:val="-1"/>
          <w:sz w:val="24"/>
        </w:rPr>
        <w:t xml:space="preserve"> </w:t>
      </w:r>
      <w:r>
        <w:rPr>
          <w:sz w:val="24"/>
        </w:rPr>
        <w:t>zrušiť</w:t>
      </w:r>
    </w:p>
    <w:p w14:paraId="3F7E7687" w14:textId="5881CCF8" w:rsidR="00F628D5" w:rsidRPr="00D8422B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spacing w:before="1"/>
        <w:ind w:right="779"/>
        <w:rPr>
          <w:sz w:val="24"/>
        </w:rPr>
      </w:pPr>
      <w:r w:rsidRPr="00A202BD">
        <w:rPr>
          <w:sz w:val="24"/>
        </w:rPr>
        <w:t xml:space="preserve">postupovať pri výpovedi nájomnej zmluvy podľa </w:t>
      </w:r>
      <w:r w:rsidR="00D8422B">
        <w:rPr>
          <w:sz w:val="24"/>
        </w:rPr>
        <w:t>príslušných ustanovení zákona o</w:t>
      </w:r>
      <w:r w:rsidR="00D8422B">
        <w:rPr>
          <w:spacing w:val="-57"/>
          <w:sz w:val="24"/>
        </w:rPr>
        <w:t xml:space="preserve"> </w:t>
      </w:r>
      <w:r w:rsidR="00D8422B">
        <w:rPr>
          <w:sz w:val="24"/>
        </w:rPr>
        <w:t>pohrebníctve</w:t>
      </w:r>
      <w:r w:rsidRPr="00D8422B">
        <w:rPr>
          <w:sz w:val="24"/>
        </w:rPr>
        <w:t>,</w:t>
      </w:r>
    </w:p>
    <w:p w14:paraId="7195DFFF" w14:textId="397EB8DB" w:rsidR="00F628D5" w:rsidRPr="00A202BD" w:rsidRDefault="00BF131C" w:rsidP="00A202BD">
      <w:pPr>
        <w:pStyle w:val="Odstavecseseznamem"/>
        <w:numPr>
          <w:ilvl w:val="1"/>
          <w:numId w:val="12"/>
        </w:numPr>
        <w:tabs>
          <w:tab w:val="left" w:pos="865"/>
        </w:tabs>
        <w:ind w:right="504"/>
        <w:rPr>
          <w:sz w:val="24"/>
        </w:rPr>
      </w:pPr>
      <w:r w:rsidRPr="00A202BD">
        <w:rPr>
          <w:sz w:val="24"/>
        </w:rPr>
        <w:t>dbať o vonkajší vzhľad cintorína, spoločné hroby a voľné miesta na pohrebisku; za</w:t>
      </w:r>
      <w:r w:rsidRPr="00A202BD">
        <w:rPr>
          <w:spacing w:val="-57"/>
          <w:sz w:val="24"/>
        </w:rPr>
        <w:t xml:space="preserve"> </w:t>
      </w:r>
      <w:r w:rsidRPr="00A202BD">
        <w:rPr>
          <w:sz w:val="24"/>
        </w:rPr>
        <w:t>tým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účelom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zabezpečuje výsadbu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zelene,</w:t>
      </w:r>
      <w:r w:rsidRPr="00A202BD">
        <w:rPr>
          <w:spacing w:val="1"/>
          <w:sz w:val="24"/>
        </w:rPr>
        <w:t xml:space="preserve"> </w:t>
      </w:r>
      <w:r w:rsidRPr="00A202BD">
        <w:rPr>
          <w:sz w:val="24"/>
        </w:rPr>
        <w:t>čistotu,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úpravu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ciest,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údržbu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oplotenia</w:t>
      </w:r>
    </w:p>
    <w:p w14:paraId="1DBF3A5E" w14:textId="1260E2B6" w:rsidR="00F628D5" w:rsidRPr="00A202BD" w:rsidRDefault="00A202BD" w:rsidP="00A202BD">
      <w:pPr>
        <w:tabs>
          <w:tab w:val="left" w:pos="865"/>
        </w:tabs>
        <w:ind w:left="516"/>
        <w:rPr>
          <w:sz w:val="24"/>
        </w:rPr>
      </w:pPr>
      <w:r>
        <w:rPr>
          <w:sz w:val="24"/>
        </w:rPr>
        <w:t xml:space="preserve">r)  </w:t>
      </w:r>
      <w:r w:rsidRPr="00A202BD">
        <w:rPr>
          <w:sz w:val="24"/>
        </w:rPr>
        <w:t>dbať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o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účelové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zariadenia</w:t>
      </w:r>
      <w:r w:rsidRPr="00A202BD">
        <w:rPr>
          <w:spacing w:val="-2"/>
          <w:sz w:val="24"/>
        </w:rPr>
        <w:t xml:space="preserve"> </w:t>
      </w:r>
      <w:r w:rsidRPr="00A202BD">
        <w:rPr>
          <w:sz w:val="24"/>
        </w:rPr>
        <w:t>a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technickú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vybavenosť</w:t>
      </w:r>
      <w:r w:rsidRPr="00A202BD">
        <w:rPr>
          <w:spacing w:val="2"/>
          <w:sz w:val="24"/>
        </w:rPr>
        <w:t xml:space="preserve"> </w:t>
      </w:r>
      <w:r w:rsidRPr="00A202BD">
        <w:rPr>
          <w:sz w:val="24"/>
        </w:rPr>
        <w:t>na</w:t>
      </w:r>
      <w:r w:rsidRPr="00A202BD">
        <w:rPr>
          <w:spacing w:val="-1"/>
          <w:sz w:val="24"/>
        </w:rPr>
        <w:t xml:space="preserve"> </w:t>
      </w:r>
      <w:r w:rsidRPr="00A202BD">
        <w:rPr>
          <w:sz w:val="24"/>
        </w:rPr>
        <w:t>pohrebisku.</w:t>
      </w:r>
    </w:p>
    <w:p w14:paraId="4C2EDE05" w14:textId="77777777" w:rsidR="00F628D5" w:rsidRDefault="00F628D5">
      <w:pPr>
        <w:pStyle w:val="Zkladntext"/>
        <w:spacing w:before="5"/>
      </w:pPr>
    </w:p>
    <w:p w14:paraId="72AB258E" w14:textId="77777777" w:rsidR="00A202BD" w:rsidRDefault="00A202BD">
      <w:pPr>
        <w:pStyle w:val="Zkladntext"/>
        <w:spacing w:before="5"/>
      </w:pPr>
    </w:p>
    <w:p w14:paraId="3D0856A9" w14:textId="77777777" w:rsidR="00F628D5" w:rsidRDefault="00BF131C">
      <w:pPr>
        <w:pStyle w:val="Nadpis1"/>
        <w:numPr>
          <w:ilvl w:val="0"/>
          <w:numId w:val="12"/>
        </w:numPr>
        <w:tabs>
          <w:tab w:val="left" w:pos="517"/>
        </w:tabs>
        <w:ind w:right="243"/>
      </w:pPr>
      <w:r>
        <w:t>Povinnosti iných osôb vykonávajúcich činnosti potrebné na zabezpečenie prevádzky</w:t>
      </w:r>
      <w:r>
        <w:rPr>
          <w:spacing w:val="-57"/>
        </w:rPr>
        <w:t xml:space="preserve"> </w:t>
      </w:r>
      <w:r>
        <w:t>pohrebiska:</w:t>
      </w:r>
    </w:p>
    <w:p w14:paraId="03F15A01" w14:textId="77777777" w:rsidR="00F628D5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zdržať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styku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pozostalými</w:t>
      </w:r>
      <w:r>
        <w:rPr>
          <w:spacing w:val="-2"/>
          <w:sz w:val="24"/>
        </w:rPr>
        <w:t xml:space="preserve"> </w:t>
      </w:r>
      <w:r>
        <w:rPr>
          <w:sz w:val="24"/>
        </w:rPr>
        <w:t>necitlivého</w:t>
      </w:r>
      <w:r>
        <w:rPr>
          <w:spacing w:val="-2"/>
          <w:sz w:val="24"/>
        </w:rPr>
        <w:t xml:space="preserve"> </w:t>
      </w:r>
      <w:r>
        <w:rPr>
          <w:sz w:val="24"/>
        </w:rPr>
        <w:t>správania</w:t>
      </w:r>
    </w:p>
    <w:p w14:paraId="5D168C36" w14:textId="5ECA3B32" w:rsidR="00F628D5" w:rsidRPr="00D8422B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spacing w:before="1"/>
        <w:ind w:right="779"/>
        <w:jc w:val="both"/>
        <w:rPr>
          <w:sz w:val="24"/>
        </w:rPr>
      </w:pPr>
      <w:r w:rsidRPr="00D8422B">
        <w:rPr>
          <w:sz w:val="24"/>
        </w:rPr>
        <w:t>pochovávať ľudské pozostatky a ľudské ostatky len do hrobu, ktorý spĺňa požiadavky</w:t>
      </w:r>
      <w:r w:rsidR="00D8422B">
        <w:rPr>
          <w:sz w:val="24"/>
        </w:rPr>
        <w:t xml:space="preserve"> </w:t>
      </w:r>
      <w:r w:rsidRPr="00D8422B">
        <w:rPr>
          <w:spacing w:val="-57"/>
          <w:sz w:val="24"/>
        </w:rPr>
        <w:t xml:space="preserve"> </w:t>
      </w:r>
      <w:r w:rsidRPr="00D8422B">
        <w:rPr>
          <w:sz w:val="24"/>
        </w:rPr>
        <w:t>podľa</w:t>
      </w:r>
      <w:r w:rsidRPr="00D8422B">
        <w:rPr>
          <w:spacing w:val="-2"/>
          <w:sz w:val="24"/>
        </w:rPr>
        <w:t xml:space="preserve"> </w:t>
      </w:r>
      <w:r w:rsidR="00D8422B" w:rsidRPr="00D8422B">
        <w:rPr>
          <w:sz w:val="24"/>
        </w:rPr>
        <w:t>príslušných ustanovení zákona o</w:t>
      </w:r>
      <w:r w:rsidR="00D8422B">
        <w:rPr>
          <w:spacing w:val="-57"/>
          <w:sz w:val="24"/>
        </w:rPr>
        <w:t> </w:t>
      </w:r>
      <w:r w:rsidR="00D8422B" w:rsidRPr="00D8422B">
        <w:rPr>
          <w:sz w:val="24"/>
        </w:rPr>
        <w:t>pohrebníctve</w:t>
      </w:r>
      <w:r w:rsidR="00D8422B">
        <w:rPr>
          <w:sz w:val="24"/>
        </w:rPr>
        <w:t>.</w:t>
      </w:r>
    </w:p>
    <w:p w14:paraId="450DE821" w14:textId="77777777" w:rsidR="00F628D5" w:rsidRDefault="00F628D5">
      <w:pPr>
        <w:pStyle w:val="Zkladntext"/>
        <w:spacing w:before="5"/>
      </w:pPr>
    </w:p>
    <w:p w14:paraId="418F2523" w14:textId="77777777" w:rsidR="00F628D5" w:rsidRDefault="00BF131C">
      <w:pPr>
        <w:pStyle w:val="Nadpis1"/>
        <w:spacing w:before="1"/>
        <w:ind w:left="3245" w:right="3201" w:firstLine="984"/>
        <w:jc w:val="left"/>
      </w:pPr>
      <w:r>
        <w:t>Článok 6</w:t>
      </w:r>
      <w:r>
        <w:rPr>
          <w:spacing w:val="1"/>
        </w:rPr>
        <w:t xml:space="preserve"> </w:t>
      </w:r>
      <w:r>
        <w:t>Prenájom</w:t>
      </w:r>
      <w:r>
        <w:rPr>
          <w:spacing w:val="-11"/>
        </w:rPr>
        <w:t xml:space="preserve"> </w:t>
      </w:r>
      <w:r>
        <w:t>hrobového</w:t>
      </w:r>
      <w:r>
        <w:rPr>
          <w:spacing w:val="-6"/>
        </w:rPr>
        <w:t xml:space="preserve"> </w:t>
      </w:r>
      <w:r>
        <w:t>miesta</w:t>
      </w:r>
    </w:p>
    <w:p w14:paraId="2B907FD1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61842F12" w14:textId="77777777" w:rsidR="00F628D5" w:rsidRDefault="00BF131C" w:rsidP="00D8422B">
      <w:pPr>
        <w:pStyle w:val="Odstavecseseznamem"/>
        <w:numPr>
          <w:ilvl w:val="0"/>
          <w:numId w:val="10"/>
        </w:numPr>
        <w:tabs>
          <w:tab w:val="left" w:pos="517"/>
        </w:tabs>
        <w:ind w:right="315"/>
        <w:jc w:val="both"/>
        <w:rPr>
          <w:sz w:val="24"/>
        </w:rPr>
      </w:pPr>
      <w:r>
        <w:rPr>
          <w:sz w:val="24"/>
        </w:rPr>
        <w:t>Hrobové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miesto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pohrebisku</w:t>
      </w:r>
      <w:r>
        <w:rPr>
          <w:spacing w:val="-1"/>
          <w:sz w:val="24"/>
        </w:rPr>
        <w:t xml:space="preserve"> </w:t>
      </w:r>
      <w:r>
        <w:rPr>
          <w:sz w:val="24"/>
        </w:rPr>
        <w:t>určené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vybudovanie</w:t>
      </w:r>
      <w:r>
        <w:rPr>
          <w:spacing w:val="-1"/>
          <w:sz w:val="24"/>
        </w:rPr>
        <w:t xml:space="preserve"> </w:t>
      </w:r>
      <w:r>
        <w:rPr>
          <w:sz w:val="24"/>
        </w:rPr>
        <w:t>hrobu,</w:t>
      </w:r>
      <w:r>
        <w:rPr>
          <w:spacing w:val="-1"/>
          <w:sz w:val="24"/>
        </w:rPr>
        <w:t xml:space="preserve"> </w:t>
      </w:r>
      <w:r>
        <w:rPr>
          <w:sz w:val="24"/>
        </w:rPr>
        <w:t>hrobky,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uloženie</w:t>
      </w:r>
      <w:r>
        <w:rPr>
          <w:spacing w:val="-1"/>
          <w:sz w:val="24"/>
        </w:rPr>
        <w:t xml:space="preserve"> </w:t>
      </w:r>
      <w:r>
        <w:rPr>
          <w:sz w:val="24"/>
        </w:rPr>
        <w:t>urny.</w:t>
      </w:r>
    </w:p>
    <w:p w14:paraId="270E9D95" w14:textId="1E64EF4B" w:rsidR="00F628D5" w:rsidRDefault="00BF131C" w:rsidP="00D8422B">
      <w:pPr>
        <w:pStyle w:val="Odstavecseseznamem"/>
        <w:numPr>
          <w:ilvl w:val="0"/>
          <w:numId w:val="10"/>
        </w:numPr>
        <w:tabs>
          <w:tab w:val="left" w:pos="517"/>
        </w:tabs>
        <w:ind w:right="224"/>
        <w:jc w:val="both"/>
        <w:rPr>
          <w:sz w:val="24"/>
        </w:rPr>
      </w:pPr>
      <w:r>
        <w:rPr>
          <w:sz w:val="24"/>
        </w:rPr>
        <w:t>Právo užívať hrobové miesto vzniká na základe nájomnej zmluvy. Uzavretím nájomnej</w:t>
      </w:r>
      <w:r>
        <w:rPr>
          <w:spacing w:val="1"/>
          <w:sz w:val="24"/>
        </w:rPr>
        <w:t xml:space="preserve"> </w:t>
      </w:r>
      <w:r>
        <w:rPr>
          <w:sz w:val="24"/>
        </w:rPr>
        <w:t>zmluvy prevádzkovateľ pohrebiska prenecháva za nájomné nájomcovi hrobové miesto na</w:t>
      </w:r>
      <w:r>
        <w:rPr>
          <w:spacing w:val="-58"/>
          <w:sz w:val="24"/>
        </w:rPr>
        <w:t xml:space="preserve"> </w:t>
      </w:r>
      <w:r>
        <w:rPr>
          <w:sz w:val="24"/>
        </w:rPr>
        <w:t>uloženie ľudských pozostatkov alebo ľudských ostatkov. Nájomná zmluva sa uzatvára na</w:t>
      </w:r>
      <w:r>
        <w:rPr>
          <w:spacing w:val="-57"/>
          <w:sz w:val="24"/>
        </w:rPr>
        <w:t xml:space="preserve"> </w:t>
      </w:r>
      <w:r>
        <w:rPr>
          <w:sz w:val="24"/>
        </w:rPr>
        <w:t>dobu neurčitú, nesmie byť vypovedaná skôr ako po uplynutí tlecej doby, ak zákon o pohrebníctve neustanovuje</w:t>
      </w:r>
      <w:r>
        <w:rPr>
          <w:spacing w:val="-1"/>
          <w:sz w:val="24"/>
        </w:rPr>
        <w:t xml:space="preserve"> </w:t>
      </w:r>
      <w:r>
        <w:rPr>
          <w:sz w:val="24"/>
        </w:rPr>
        <w:t>inak.</w:t>
      </w:r>
    </w:p>
    <w:p w14:paraId="76C02103" w14:textId="7F120B45" w:rsidR="00F628D5" w:rsidRDefault="00BF131C" w:rsidP="00D8422B">
      <w:pPr>
        <w:pStyle w:val="Odstavecseseznamem"/>
        <w:numPr>
          <w:ilvl w:val="0"/>
          <w:numId w:val="10"/>
        </w:numPr>
        <w:tabs>
          <w:tab w:val="left" w:pos="517"/>
        </w:tabs>
        <w:spacing w:before="1"/>
        <w:ind w:right="296"/>
        <w:jc w:val="both"/>
        <w:rPr>
          <w:sz w:val="24"/>
        </w:rPr>
      </w:pPr>
      <w:r>
        <w:rPr>
          <w:sz w:val="24"/>
        </w:rPr>
        <w:t xml:space="preserve">Na pohrebiskách v obci </w:t>
      </w:r>
      <w:r w:rsidR="009C7001">
        <w:rPr>
          <w:sz w:val="24"/>
        </w:rPr>
        <w:t>Predmier</w:t>
      </w:r>
      <w:r>
        <w:rPr>
          <w:sz w:val="24"/>
        </w:rPr>
        <w:t xml:space="preserve"> je povolené prenajímať voľné hrobové miesta vopred -</w:t>
      </w:r>
      <w:r>
        <w:rPr>
          <w:spacing w:val="-57"/>
          <w:sz w:val="24"/>
        </w:rPr>
        <w:t xml:space="preserve"> </w:t>
      </w:r>
      <w:r w:rsidR="00D8422B">
        <w:rPr>
          <w:spacing w:val="-57"/>
          <w:sz w:val="24"/>
        </w:rPr>
        <w:t xml:space="preserve">          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rezerváciu.</w:t>
      </w:r>
    </w:p>
    <w:p w14:paraId="43BF5FA8" w14:textId="77777777" w:rsidR="00F628D5" w:rsidRDefault="00BF131C">
      <w:pPr>
        <w:pStyle w:val="Odstavecseseznamem"/>
        <w:numPr>
          <w:ilvl w:val="0"/>
          <w:numId w:val="10"/>
        </w:numPr>
        <w:tabs>
          <w:tab w:val="left" w:pos="517"/>
        </w:tabs>
        <w:ind w:right="122"/>
        <w:rPr>
          <w:sz w:val="24"/>
        </w:rPr>
      </w:pPr>
      <w:r>
        <w:rPr>
          <w:sz w:val="24"/>
        </w:rPr>
        <w:t>Cena nájomného za užívacie právo k hrobu na 10 rokov je uvedená v prílohe č. 1 k tomuto</w:t>
      </w:r>
      <w:r>
        <w:rPr>
          <w:spacing w:val="-57"/>
          <w:sz w:val="24"/>
        </w:rPr>
        <w:t xml:space="preserve"> </w:t>
      </w:r>
      <w:r>
        <w:rPr>
          <w:sz w:val="24"/>
        </w:rPr>
        <w:t>prevádzkovému</w:t>
      </w:r>
      <w:r>
        <w:rPr>
          <w:spacing w:val="-1"/>
          <w:sz w:val="24"/>
        </w:rPr>
        <w:t xml:space="preserve"> </w:t>
      </w:r>
      <w:r>
        <w:rPr>
          <w:sz w:val="24"/>
        </w:rPr>
        <w:t>poriadku</w:t>
      </w:r>
      <w:r>
        <w:rPr>
          <w:spacing w:val="3"/>
          <w:sz w:val="24"/>
        </w:rPr>
        <w:t xml:space="preserve"> </w:t>
      </w:r>
      <w:r>
        <w:rPr>
          <w:sz w:val="24"/>
        </w:rPr>
        <w:t>pohrebiska.</w:t>
      </w:r>
    </w:p>
    <w:p w14:paraId="1FC59BB5" w14:textId="77777777" w:rsidR="00F628D5" w:rsidRDefault="00F628D5">
      <w:pPr>
        <w:rPr>
          <w:sz w:val="24"/>
        </w:r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7AF322E7" w14:textId="77777777" w:rsidR="00F628D5" w:rsidRDefault="00BF131C">
      <w:pPr>
        <w:pStyle w:val="Nadpis1"/>
        <w:spacing w:before="74"/>
      </w:pPr>
      <w:r>
        <w:lastRenderedPageBreak/>
        <w:t>Článok</w:t>
      </w:r>
      <w:r>
        <w:rPr>
          <w:spacing w:val="-2"/>
        </w:rPr>
        <w:t xml:space="preserve"> </w:t>
      </w:r>
      <w:r>
        <w:t>7</w:t>
      </w:r>
    </w:p>
    <w:p w14:paraId="5C8EE1F1" w14:textId="77777777" w:rsidR="00F628D5" w:rsidRDefault="00BF131C">
      <w:pPr>
        <w:ind w:left="2369" w:right="2334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nájomcu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hrobového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miesta</w:t>
      </w:r>
    </w:p>
    <w:p w14:paraId="707EB549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47FDB073" w14:textId="77777777" w:rsidR="00F628D5" w:rsidRDefault="00BF131C">
      <w:pPr>
        <w:pStyle w:val="Odstavecseseznamem"/>
        <w:numPr>
          <w:ilvl w:val="0"/>
          <w:numId w:val="9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Nájomca</w:t>
      </w:r>
      <w:r>
        <w:rPr>
          <w:spacing w:val="-3"/>
          <w:sz w:val="24"/>
        </w:rPr>
        <w:t xml:space="preserve"> </w:t>
      </w:r>
      <w:r>
        <w:rPr>
          <w:sz w:val="24"/>
        </w:rPr>
        <w:t>hrobového</w:t>
      </w:r>
      <w:r>
        <w:rPr>
          <w:spacing w:val="-1"/>
          <w:sz w:val="24"/>
        </w:rPr>
        <w:t xml:space="preserve"> </w:t>
      </w:r>
      <w:r>
        <w:rPr>
          <w:sz w:val="24"/>
        </w:rPr>
        <w:t>miesta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povinný:</w:t>
      </w:r>
    </w:p>
    <w:p w14:paraId="6A66FA3A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282"/>
        <w:jc w:val="both"/>
        <w:rPr>
          <w:sz w:val="24"/>
        </w:rPr>
      </w:pPr>
      <w:r>
        <w:rPr>
          <w:sz w:val="24"/>
        </w:rPr>
        <w:t>dodržiavať ustanovenia prevádzkového poriadku, ktoré sa týkajú povinností nájomcu</w:t>
      </w:r>
      <w:r>
        <w:rPr>
          <w:spacing w:val="-57"/>
          <w:sz w:val="24"/>
        </w:rPr>
        <w:t xml:space="preserve"> </w:t>
      </w:r>
      <w:r>
        <w:rPr>
          <w:sz w:val="24"/>
        </w:rPr>
        <w:t>hrobového</w:t>
      </w:r>
      <w:r>
        <w:rPr>
          <w:spacing w:val="-1"/>
          <w:sz w:val="24"/>
        </w:rPr>
        <w:t xml:space="preserve"> </w:t>
      </w:r>
      <w:r>
        <w:rPr>
          <w:sz w:val="24"/>
        </w:rPr>
        <w:t>miesta,</w:t>
      </w:r>
    </w:p>
    <w:p w14:paraId="0B9A63BB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užívať</w:t>
      </w:r>
      <w:r>
        <w:rPr>
          <w:spacing w:val="-2"/>
          <w:sz w:val="24"/>
        </w:rPr>
        <w:t xml:space="preserve"> </w:t>
      </w:r>
      <w:r>
        <w:rPr>
          <w:sz w:val="24"/>
        </w:rPr>
        <w:t>hrobové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2"/>
          <w:sz w:val="24"/>
        </w:rPr>
        <w:t xml:space="preserve"> </w:t>
      </w:r>
      <w:r>
        <w:rPr>
          <w:sz w:val="24"/>
        </w:rPr>
        <w:t>podľa</w:t>
      </w:r>
      <w:r>
        <w:rPr>
          <w:spacing w:val="-3"/>
          <w:sz w:val="24"/>
        </w:rPr>
        <w:t xml:space="preserve"> </w:t>
      </w:r>
      <w:r>
        <w:rPr>
          <w:sz w:val="24"/>
        </w:rPr>
        <w:t>nájomnej</w:t>
      </w:r>
      <w:r>
        <w:rPr>
          <w:spacing w:val="-1"/>
          <w:sz w:val="24"/>
        </w:rPr>
        <w:t xml:space="preserve"> </w:t>
      </w:r>
      <w:r>
        <w:rPr>
          <w:sz w:val="24"/>
        </w:rPr>
        <w:t>zmluvy,</w:t>
      </w:r>
    </w:p>
    <w:p w14:paraId="3CF0BC8C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170"/>
        <w:jc w:val="both"/>
        <w:rPr>
          <w:sz w:val="24"/>
        </w:rPr>
      </w:pPr>
      <w:r>
        <w:rPr>
          <w:sz w:val="24"/>
        </w:rPr>
        <w:t>udržiavať prenajaté hrobové miesto v riadnom stave, na vlastné náklady zabezpečovať</w:t>
      </w:r>
      <w:r>
        <w:rPr>
          <w:spacing w:val="-58"/>
          <w:sz w:val="24"/>
        </w:rPr>
        <w:t xml:space="preserve"> </w:t>
      </w:r>
      <w:r>
        <w:rPr>
          <w:sz w:val="24"/>
        </w:rPr>
        <w:t>údržbu hrobového miesta, čistiť a udržiavať priestor 30 cm okolo celého obvodu</w:t>
      </w:r>
      <w:r>
        <w:rPr>
          <w:spacing w:val="1"/>
          <w:sz w:val="24"/>
        </w:rPr>
        <w:t xml:space="preserve"> </w:t>
      </w:r>
      <w:r>
        <w:rPr>
          <w:sz w:val="24"/>
        </w:rPr>
        <w:t>hrobu;</w:t>
      </w:r>
      <w:r>
        <w:rPr>
          <w:spacing w:val="-1"/>
          <w:sz w:val="24"/>
        </w:rPr>
        <w:t xml:space="preserve"> </w:t>
      </w:r>
      <w:r>
        <w:rPr>
          <w:sz w:val="24"/>
        </w:rPr>
        <w:t>hrobové</w:t>
      </w:r>
      <w:r>
        <w:rPr>
          <w:spacing w:val="-2"/>
          <w:sz w:val="24"/>
        </w:rPr>
        <w:t xml:space="preserve"> </w:t>
      </w:r>
      <w:r>
        <w:rPr>
          <w:sz w:val="24"/>
        </w:rPr>
        <w:t>miesto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jeho bezprostredné</w:t>
      </w:r>
      <w:r>
        <w:rPr>
          <w:spacing w:val="-1"/>
          <w:sz w:val="24"/>
        </w:rPr>
        <w:t xml:space="preserve"> </w:t>
      </w:r>
      <w:r>
        <w:rPr>
          <w:sz w:val="24"/>
        </w:rPr>
        <w:t>okolie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-1"/>
          <w:sz w:val="24"/>
        </w:rPr>
        <w:t xml:space="preserve"> </w:t>
      </w:r>
      <w:r>
        <w:rPr>
          <w:sz w:val="24"/>
        </w:rPr>
        <w:t>najmä pokosené,</w:t>
      </w:r>
    </w:p>
    <w:p w14:paraId="7A7E28DD" w14:textId="77777777" w:rsidR="00F628D5" w:rsidRDefault="00BF131C" w:rsidP="00D8422B">
      <w:pPr>
        <w:pStyle w:val="Zkladntext"/>
        <w:ind w:left="876"/>
        <w:jc w:val="both"/>
      </w:pPr>
      <w:r>
        <w:t>odburinené,</w:t>
      </w:r>
      <w:r>
        <w:rPr>
          <w:spacing w:val="-1"/>
        </w:rPr>
        <w:t xml:space="preserve"> </w:t>
      </w:r>
      <w:r>
        <w:t>očistené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rôznych nánosov</w:t>
      </w:r>
    </w:p>
    <w:p w14:paraId="54F2969A" w14:textId="2D6A3727" w:rsidR="00F628D5" w:rsidRPr="00D8422B" w:rsidRDefault="00BF131C" w:rsidP="00D8422B">
      <w:pPr>
        <w:pStyle w:val="Odstavecseseznamem"/>
        <w:numPr>
          <w:ilvl w:val="1"/>
          <w:numId w:val="12"/>
        </w:numPr>
        <w:tabs>
          <w:tab w:val="left" w:pos="877"/>
        </w:tabs>
        <w:spacing w:before="1"/>
        <w:ind w:right="779"/>
        <w:jc w:val="both"/>
        <w:rPr>
          <w:sz w:val="24"/>
        </w:rPr>
      </w:pPr>
      <w:r>
        <w:rPr>
          <w:sz w:val="24"/>
        </w:rPr>
        <w:t>písomne oznamovať prevádzkovateľovi pohrebiska všetky zmeny údajov, ktoré sú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potrebné na vedenie evidencie podľa </w:t>
      </w:r>
      <w:r w:rsidR="00D8422B">
        <w:rPr>
          <w:sz w:val="24"/>
        </w:rPr>
        <w:t>príslušných ustanovení zákona o</w:t>
      </w:r>
      <w:r w:rsidR="00D8422B">
        <w:rPr>
          <w:spacing w:val="-57"/>
          <w:sz w:val="24"/>
        </w:rPr>
        <w:t xml:space="preserve"> </w:t>
      </w:r>
      <w:r w:rsidR="00D8422B">
        <w:rPr>
          <w:sz w:val="24"/>
        </w:rPr>
        <w:t>pohrebníctve</w:t>
      </w:r>
      <w:r w:rsidRPr="00D8422B">
        <w:rPr>
          <w:sz w:val="24"/>
        </w:rPr>
        <w:t>,</w:t>
      </w:r>
    </w:p>
    <w:p w14:paraId="79887692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udržiavať</w:t>
      </w:r>
      <w:r>
        <w:rPr>
          <w:spacing w:val="-1"/>
          <w:sz w:val="24"/>
        </w:rPr>
        <w:t xml:space="preserve"> </w:t>
      </w:r>
      <w:r>
        <w:rPr>
          <w:sz w:val="24"/>
        </w:rPr>
        <w:t>poriadok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pohrebisku,</w:t>
      </w:r>
    </w:p>
    <w:p w14:paraId="0339BD13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6"/>
          <w:tab w:val="left" w:pos="877"/>
        </w:tabs>
        <w:ind w:right="614"/>
        <w:jc w:val="both"/>
        <w:rPr>
          <w:sz w:val="24"/>
        </w:rPr>
      </w:pPr>
      <w:r>
        <w:rPr>
          <w:sz w:val="24"/>
        </w:rPr>
        <w:t>realizovať stavebné úpravy hrobového miesta len na základe povolenia</w:t>
      </w:r>
      <w:r>
        <w:rPr>
          <w:spacing w:val="1"/>
          <w:sz w:val="24"/>
        </w:rPr>
        <w:t xml:space="preserve"> </w:t>
      </w:r>
      <w:r>
        <w:rPr>
          <w:sz w:val="24"/>
        </w:rPr>
        <w:t>prevádzkovateľa pohrebiska a podľa jeho pokynov, pričom za stavebnú úpravu sa</w:t>
      </w:r>
      <w:r>
        <w:rPr>
          <w:spacing w:val="-57"/>
          <w:sz w:val="24"/>
        </w:rPr>
        <w:t xml:space="preserve"> </w:t>
      </w:r>
      <w:r>
        <w:rPr>
          <w:sz w:val="24"/>
        </w:rPr>
        <w:t>považuje:</w:t>
      </w:r>
    </w:p>
    <w:p w14:paraId="59172318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vybudovanie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oprava</w:t>
      </w:r>
      <w:r>
        <w:rPr>
          <w:spacing w:val="-3"/>
          <w:sz w:val="24"/>
        </w:rPr>
        <w:t xml:space="preserve"> </w:t>
      </w:r>
      <w:r>
        <w:rPr>
          <w:sz w:val="24"/>
        </w:rPr>
        <w:t>obruby,</w:t>
      </w:r>
    </w:p>
    <w:p w14:paraId="67AA3B77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right="494"/>
        <w:jc w:val="both"/>
        <w:rPr>
          <w:sz w:val="24"/>
        </w:rPr>
      </w:pPr>
      <w:r>
        <w:rPr>
          <w:sz w:val="24"/>
        </w:rPr>
        <w:t>osadenie alebo oprava pomníka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náhrobného kameňa), náhrobnej dosky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platne),</w:t>
      </w:r>
      <w:r>
        <w:rPr>
          <w:spacing w:val="-1"/>
          <w:sz w:val="24"/>
        </w:rPr>
        <w:t xml:space="preserve"> </w:t>
      </w:r>
      <w:r>
        <w:rPr>
          <w:sz w:val="24"/>
        </w:rPr>
        <w:t>hrobového miesta,</w:t>
      </w:r>
    </w:p>
    <w:p w14:paraId="08B83CB8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vybudovanie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oprava</w:t>
      </w:r>
      <w:r>
        <w:rPr>
          <w:spacing w:val="-2"/>
          <w:sz w:val="24"/>
        </w:rPr>
        <w:t xml:space="preserve"> </w:t>
      </w:r>
      <w:r>
        <w:rPr>
          <w:sz w:val="24"/>
        </w:rPr>
        <w:t>urnovej</w:t>
      </w:r>
      <w:r>
        <w:rPr>
          <w:spacing w:val="-1"/>
          <w:sz w:val="24"/>
        </w:rPr>
        <w:t xml:space="preserve"> </w:t>
      </w:r>
      <w:r>
        <w:rPr>
          <w:sz w:val="24"/>
        </w:rPr>
        <w:t>schránky,</w:t>
      </w:r>
    </w:p>
    <w:p w14:paraId="1EFE1552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vybudovanie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oprava</w:t>
      </w:r>
      <w:r>
        <w:rPr>
          <w:spacing w:val="-2"/>
          <w:sz w:val="24"/>
        </w:rPr>
        <w:t xml:space="preserve"> </w:t>
      </w:r>
      <w:r>
        <w:rPr>
          <w:sz w:val="24"/>
        </w:rPr>
        <w:t>hrobky;</w:t>
      </w:r>
    </w:p>
    <w:p w14:paraId="1484A04A" w14:textId="5ED29FBE" w:rsidR="00F628D5" w:rsidRDefault="00BF131C" w:rsidP="00D8422B">
      <w:pPr>
        <w:pStyle w:val="Zkladntext"/>
        <w:ind w:left="876" w:right="956"/>
        <w:jc w:val="both"/>
      </w:pPr>
      <w:r>
        <w:t>v prípade nedodržania pokynov bude stavba na náklady nájomcu bezodkladne</w:t>
      </w:r>
      <w:r>
        <w:rPr>
          <w:spacing w:val="-57"/>
        </w:rPr>
        <w:t xml:space="preserve"> </w:t>
      </w:r>
      <w:r>
        <w:t>odstránená</w:t>
      </w:r>
      <w:r w:rsidR="00D8422B">
        <w:t>,</w:t>
      </w:r>
    </w:p>
    <w:p w14:paraId="3F0604E2" w14:textId="51472E4A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spacing w:before="1"/>
        <w:ind w:right="721"/>
        <w:jc w:val="both"/>
        <w:rPr>
          <w:sz w:val="24"/>
        </w:rPr>
      </w:pPr>
      <w:r>
        <w:rPr>
          <w:sz w:val="24"/>
        </w:rPr>
        <w:t>príslušenstvo hrobu (pomníky, kríže a pod.) osádzať tak, aby neohrozovali iných</w:t>
      </w:r>
      <w:r>
        <w:rPr>
          <w:spacing w:val="-57"/>
          <w:sz w:val="24"/>
        </w:rPr>
        <w:t xml:space="preserve"> </w:t>
      </w:r>
      <w:r>
        <w:rPr>
          <w:sz w:val="24"/>
        </w:rPr>
        <w:t>návštevníkov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okolité hrobové miesta</w:t>
      </w:r>
      <w:r w:rsidR="00D8422B">
        <w:rPr>
          <w:sz w:val="24"/>
        </w:rPr>
        <w:t>,</w:t>
      </w:r>
    </w:p>
    <w:p w14:paraId="64F62F4F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247"/>
        <w:jc w:val="both"/>
        <w:rPr>
          <w:sz w:val="24"/>
        </w:rPr>
      </w:pPr>
      <w:r>
        <w:rPr>
          <w:sz w:val="24"/>
        </w:rPr>
        <w:t>dbať na to, aby pri vykonávaní stavebných úprav neboli odkladané časti príslušenstva</w:t>
      </w:r>
      <w:r>
        <w:rPr>
          <w:spacing w:val="-57"/>
          <w:sz w:val="24"/>
        </w:rPr>
        <w:t xml:space="preserve"> </w:t>
      </w:r>
      <w:r>
        <w:rPr>
          <w:sz w:val="24"/>
        </w:rPr>
        <w:t>hrobu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iné hrobové</w:t>
      </w:r>
      <w:r>
        <w:rPr>
          <w:spacing w:val="-2"/>
          <w:sz w:val="24"/>
        </w:rPr>
        <w:t xml:space="preserve"> </w:t>
      </w:r>
      <w:r>
        <w:rPr>
          <w:sz w:val="24"/>
        </w:rPr>
        <w:t>miesta</w:t>
      </w:r>
      <w:r>
        <w:rPr>
          <w:spacing w:val="-1"/>
          <w:sz w:val="24"/>
        </w:rPr>
        <w:t xml:space="preserve"> </w:t>
      </w:r>
      <w:r>
        <w:rPr>
          <w:sz w:val="24"/>
        </w:rPr>
        <w:t>alebo opierané</w:t>
      </w:r>
      <w:r>
        <w:rPr>
          <w:spacing w:val="-2"/>
          <w:sz w:val="24"/>
        </w:rPr>
        <w:t xml:space="preserve"> </w:t>
      </w:r>
      <w:r>
        <w:rPr>
          <w:sz w:val="24"/>
        </w:rPr>
        <w:t>o príslušenstvo iných</w:t>
      </w:r>
      <w:r>
        <w:rPr>
          <w:spacing w:val="-1"/>
          <w:sz w:val="24"/>
        </w:rPr>
        <w:t xml:space="preserve"> </w:t>
      </w:r>
      <w:r>
        <w:rPr>
          <w:sz w:val="24"/>
        </w:rPr>
        <w:t>hrobov</w:t>
      </w:r>
    </w:p>
    <w:p w14:paraId="5381E867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6"/>
          <w:tab w:val="left" w:pos="877"/>
        </w:tabs>
        <w:ind w:right="147"/>
        <w:jc w:val="both"/>
        <w:rPr>
          <w:sz w:val="24"/>
        </w:rPr>
      </w:pPr>
      <w:r>
        <w:rPr>
          <w:sz w:val="24"/>
        </w:rPr>
        <w:t>nahlásiť prevádzkovateľovi pohrebiska začiatok stavebných úprav hrobového miesta 3</w:t>
      </w:r>
      <w:r>
        <w:rPr>
          <w:spacing w:val="-57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uskutočnením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ukončenie</w:t>
      </w:r>
      <w:r>
        <w:rPr>
          <w:spacing w:val="-1"/>
          <w:sz w:val="24"/>
        </w:rPr>
        <w:t xml:space="preserve"> </w:t>
      </w:r>
      <w:r>
        <w:rPr>
          <w:sz w:val="24"/>
        </w:rPr>
        <w:t>stavebných</w:t>
      </w:r>
      <w:r>
        <w:rPr>
          <w:spacing w:val="1"/>
          <w:sz w:val="24"/>
        </w:rPr>
        <w:t xml:space="preserve"> </w:t>
      </w:r>
      <w:r>
        <w:rPr>
          <w:sz w:val="24"/>
        </w:rPr>
        <w:t>úprav do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dní po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uskutočnení</w:t>
      </w:r>
    </w:p>
    <w:p w14:paraId="39BD972D" w14:textId="32C7A6CC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514"/>
        <w:jc w:val="both"/>
        <w:rPr>
          <w:sz w:val="24"/>
        </w:rPr>
      </w:pPr>
      <w:r>
        <w:rPr>
          <w:sz w:val="24"/>
        </w:rPr>
        <w:t>pri realizovaní stavebných úprav rešpektovať pokyny prevádzkovateľa pohrebiska,</w:t>
      </w:r>
      <w:r>
        <w:rPr>
          <w:spacing w:val="-58"/>
          <w:sz w:val="24"/>
        </w:rPr>
        <w:t xml:space="preserve"> </w:t>
      </w:r>
      <w:r>
        <w:rPr>
          <w:sz w:val="24"/>
        </w:rPr>
        <w:t>najmä pokiaľ ide o tvar, rozmery, výzdobu alebo druh použitého materiálu a vzťah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okolitým hrobovým miestam</w:t>
      </w:r>
      <w:r w:rsidR="00D8422B">
        <w:rPr>
          <w:sz w:val="24"/>
        </w:rPr>
        <w:t>,</w:t>
      </w:r>
    </w:p>
    <w:p w14:paraId="395D786F" w14:textId="3056B8C0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306"/>
        <w:jc w:val="both"/>
        <w:rPr>
          <w:sz w:val="24"/>
        </w:rPr>
      </w:pPr>
      <w:r>
        <w:rPr>
          <w:sz w:val="24"/>
        </w:rPr>
        <w:t>po ukončení stavebných úprav vyčistiť okolie hrobu a odstrániť prebytočný stavebný</w:t>
      </w:r>
      <w:r>
        <w:rPr>
          <w:spacing w:val="-57"/>
          <w:sz w:val="24"/>
        </w:rPr>
        <w:t xml:space="preserve"> </w:t>
      </w:r>
      <w:r>
        <w:rPr>
          <w:sz w:val="24"/>
        </w:rPr>
        <w:t>materiál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zeminu;</w:t>
      </w:r>
      <w:r>
        <w:rPr>
          <w:spacing w:val="5"/>
          <w:sz w:val="24"/>
        </w:rPr>
        <w:t xml:space="preserve"> </w:t>
      </w:r>
      <w:r>
        <w:rPr>
          <w:sz w:val="24"/>
        </w:rPr>
        <w:t>stavebník</w:t>
      </w:r>
      <w:r>
        <w:rPr>
          <w:spacing w:val="4"/>
          <w:sz w:val="24"/>
        </w:rPr>
        <w:t xml:space="preserve"> </w:t>
      </w:r>
      <w:r>
        <w:rPr>
          <w:sz w:val="24"/>
        </w:rPr>
        <w:t>zodpovedá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škody</w:t>
      </w:r>
      <w:r>
        <w:rPr>
          <w:spacing w:val="1"/>
          <w:sz w:val="24"/>
        </w:rPr>
        <w:t xml:space="preserve"> </w:t>
      </w:r>
      <w:r>
        <w:rPr>
          <w:sz w:val="24"/>
        </w:rPr>
        <w:t>spôsobené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susedných</w:t>
      </w:r>
      <w:r>
        <w:rPr>
          <w:spacing w:val="7"/>
          <w:sz w:val="24"/>
        </w:rPr>
        <w:t xml:space="preserve"> </w:t>
      </w:r>
      <w:r>
        <w:rPr>
          <w:sz w:val="24"/>
        </w:rPr>
        <w:t>hroboch</w:t>
      </w:r>
      <w:r>
        <w:rPr>
          <w:spacing w:val="1"/>
          <w:sz w:val="24"/>
        </w:rPr>
        <w:t xml:space="preserve"> </w:t>
      </w:r>
      <w:r>
        <w:rPr>
          <w:sz w:val="24"/>
        </w:rPr>
        <w:t>a je povinný ich bezodkladne odstrániť na vlastné náklady so súhlasom vlastníka</w:t>
      </w:r>
      <w:r>
        <w:rPr>
          <w:spacing w:val="1"/>
          <w:sz w:val="24"/>
        </w:rPr>
        <w:t xml:space="preserve"> </w:t>
      </w:r>
      <w:r>
        <w:rPr>
          <w:sz w:val="24"/>
        </w:rPr>
        <w:t>dotknutého</w:t>
      </w:r>
      <w:r>
        <w:rPr>
          <w:spacing w:val="-1"/>
          <w:sz w:val="24"/>
        </w:rPr>
        <w:t xml:space="preserve"> </w:t>
      </w:r>
      <w:r>
        <w:rPr>
          <w:sz w:val="24"/>
        </w:rPr>
        <w:t>hrobu a prevádzkovateľa pohrebiska</w:t>
      </w:r>
      <w:r w:rsidR="00D8422B">
        <w:rPr>
          <w:sz w:val="24"/>
        </w:rPr>
        <w:t>,</w:t>
      </w:r>
    </w:p>
    <w:p w14:paraId="51E2010E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6"/>
          <w:tab w:val="left" w:pos="877"/>
        </w:tabs>
        <w:spacing w:before="1"/>
        <w:ind w:right="802"/>
        <w:jc w:val="both"/>
        <w:rPr>
          <w:sz w:val="24"/>
        </w:rPr>
      </w:pPr>
      <w:r>
        <w:rPr>
          <w:sz w:val="24"/>
        </w:rPr>
        <w:t>pre realizácii stavebnej úpravy rešpektovať tvar a vonkajšie rozmery hrobového</w:t>
      </w:r>
      <w:r>
        <w:rPr>
          <w:spacing w:val="-57"/>
          <w:sz w:val="24"/>
        </w:rPr>
        <w:t xml:space="preserve"> </w:t>
      </w:r>
      <w:r>
        <w:rPr>
          <w:sz w:val="24"/>
        </w:rPr>
        <w:t>miesta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 nasledovne:</w:t>
      </w:r>
    </w:p>
    <w:p w14:paraId="664F61E8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jednohrob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dospelých</w:t>
      </w:r>
      <w:r>
        <w:rPr>
          <w:spacing w:val="-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0E6BE9BC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dvojhrob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dospelých</w:t>
      </w:r>
      <w:r>
        <w:rPr>
          <w:spacing w:val="-1"/>
          <w:sz w:val="24"/>
        </w:rPr>
        <w:t xml:space="preserve"> </w:t>
      </w:r>
      <w:r>
        <w:rPr>
          <w:sz w:val="24"/>
        </w:rPr>
        <w:t>220</w:t>
      </w:r>
      <w:r>
        <w:rPr>
          <w:spacing w:val="2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5CF28CB7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trojhrob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dospelých</w:t>
      </w:r>
      <w:r>
        <w:rPr>
          <w:spacing w:val="-1"/>
          <w:sz w:val="24"/>
        </w:rPr>
        <w:t xml:space="preserve"> </w:t>
      </w:r>
      <w:r>
        <w:rPr>
          <w:sz w:val="24"/>
        </w:rPr>
        <w:t>310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250 cm</w:t>
      </w:r>
    </w:p>
    <w:p w14:paraId="600D23E4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hrob</w:t>
      </w:r>
      <w:r>
        <w:rPr>
          <w:spacing w:val="-1"/>
          <w:sz w:val="24"/>
        </w:rPr>
        <w:t xml:space="preserve"> </w:t>
      </w:r>
      <w:r>
        <w:rPr>
          <w:sz w:val="24"/>
        </w:rPr>
        <w:t>dieťaťa</w:t>
      </w:r>
      <w:r>
        <w:rPr>
          <w:spacing w:val="-1"/>
          <w:sz w:val="24"/>
        </w:rPr>
        <w:t xml:space="preserve"> </w:t>
      </w:r>
      <w:r>
        <w:rPr>
          <w:sz w:val="24"/>
        </w:rPr>
        <w:t>120 x</w:t>
      </w:r>
      <w:r>
        <w:rPr>
          <w:spacing w:val="1"/>
          <w:sz w:val="24"/>
        </w:rPr>
        <w:t xml:space="preserve"> </w:t>
      </w:r>
      <w:r>
        <w:rPr>
          <w:sz w:val="24"/>
        </w:rPr>
        <w:t>180 cm</w:t>
      </w:r>
    </w:p>
    <w:p w14:paraId="7326D2BE" w14:textId="77777777" w:rsidR="00F628D5" w:rsidRDefault="00BF131C" w:rsidP="00D8422B">
      <w:pPr>
        <w:pStyle w:val="Odstavecseseznamem"/>
        <w:numPr>
          <w:ilvl w:val="2"/>
          <w:numId w:val="9"/>
        </w:numPr>
        <w:tabs>
          <w:tab w:val="left" w:pos="1236"/>
          <w:tab w:val="left" w:pos="1237"/>
        </w:tabs>
        <w:ind w:hanging="361"/>
        <w:jc w:val="both"/>
        <w:rPr>
          <w:sz w:val="24"/>
        </w:rPr>
      </w:pPr>
      <w:r>
        <w:rPr>
          <w:sz w:val="24"/>
        </w:rPr>
        <w:t>urna</w:t>
      </w:r>
      <w:r>
        <w:rPr>
          <w:spacing w:val="-2"/>
          <w:sz w:val="24"/>
        </w:rPr>
        <w:t xml:space="preserve"> </w:t>
      </w:r>
      <w:r>
        <w:rPr>
          <w:sz w:val="24"/>
        </w:rPr>
        <w:t>80 x</w:t>
      </w:r>
      <w:r>
        <w:rPr>
          <w:spacing w:val="1"/>
          <w:sz w:val="24"/>
        </w:rPr>
        <w:t xml:space="preserve"> </w:t>
      </w:r>
      <w:r>
        <w:rPr>
          <w:sz w:val="24"/>
        </w:rPr>
        <w:t>120 cm</w:t>
      </w:r>
    </w:p>
    <w:p w14:paraId="336FB8F6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dodržať</w:t>
      </w:r>
      <w:r>
        <w:rPr>
          <w:spacing w:val="-4"/>
          <w:sz w:val="24"/>
        </w:rPr>
        <w:t xml:space="preserve"> </w:t>
      </w:r>
      <w:r>
        <w:rPr>
          <w:sz w:val="24"/>
        </w:rPr>
        <w:t>odstup</w:t>
      </w:r>
      <w:r>
        <w:rPr>
          <w:spacing w:val="-2"/>
          <w:sz w:val="24"/>
        </w:rPr>
        <w:t xml:space="preserve"> </w:t>
      </w:r>
      <w:r>
        <w:rPr>
          <w:sz w:val="24"/>
        </w:rPr>
        <w:t>medzi</w:t>
      </w:r>
      <w:r>
        <w:rPr>
          <w:spacing w:val="-2"/>
          <w:sz w:val="24"/>
        </w:rPr>
        <w:t xml:space="preserve"> </w:t>
      </w:r>
      <w:r>
        <w:rPr>
          <w:sz w:val="24"/>
        </w:rPr>
        <w:t>jednotlivými</w:t>
      </w:r>
      <w:r>
        <w:rPr>
          <w:spacing w:val="-3"/>
          <w:sz w:val="24"/>
        </w:rPr>
        <w:t xml:space="preserve"> </w:t>
      </w:r>
      <w:r>
        <w:rPr>
          <w:sz w:val="24"/>
        </w:rPr>
        <w:t>hrobovými</w:t>
      </w:r>
      <w:r>
        <w:rPr>
          <w:spacing w:val="-2"/>
          <w:sz w:val="24"/>
        </w:rPr>
        <w:t xml:space="preserve"> </w:t>
      </w:r>
      <w:r>
        <w:rPr>
          <w:sz w:val="24"/>
        </w:rPr>
        <w:t>miestami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</w:p>
    <w:p w14:paraId="60178B9C" w14:textId="77777777" w:rsidR="00F628D5" w:rsidRDefault="00BF131C" w:rsidP="00D8422B">
      <w:pPr>
        <w:pStyle w:val="Odstavecseseznamem"/>
        <w:numPr>
          <w:ilvl w:val="1"/>
          <w:numId w:val="9"/>
        </w:numPr>
        <w:tabs>
          <w:tab w:val="left" w:pos="877"/>
        </w:tabs>
        <w:ind w:right="464"/>
        <w:jc w:val="both"/>
        <w:rPr>
          <w:sz w:val="24"/>
        </w:rPr>
      </w:pPr>
      <w:r>
        <w:rPr>
          <w:sz w:val="24"/>
        </w:rPr>
        <w:t>dodržať požiadavku, aby predné a zadné hrany rámov boli v jednej línii s prednými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zadnými hranami susedných</w:t>
      </w:r>
      <w:r>
        <w:rPr>
          <w:spacing w:val="2"/>
          <w:sz w:val="24"/>
        </w:rPr>
        <w:t xml:space="preserve"> </w:t>
      </w:r>
      <w:r>
        <w:rPr>
          <w:sz w:val="24"/>
        </w:rPr>
        <w:t>rámov.</w:t>
      </w:r>
    </w:p>
    <w:p w14:paraId="0253BC23" w14:textId="77777777" w:rsidR="00F628D5" w:rsidRDefault="00F628D5">
      <w:pPr>
        <w:rPr>
          <w:sz w:val="24"/>
        </w:r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616543BC" w14:textId="77777777" w:rsidR="00F628D5" w:rsidRDefault="00BF131C" w:rsidP="00D8422B">
      <w:pPr>
        <w:pStyle w:val="Odstavecseseznamem"/>
        <w:numPr>
          <w:ilvl w:val="0"/>
          <w:numId w:val="9"/>
        </w:numPr>
        <w:tabs>
          <w:tab w:val="left" w:pos="517"/>
        </w:tabs>
        <w:spacing w:before="69"/>
        <w:ind w:right="687"/>
        <w:jc w:val="both"/>
        <w:rPr>
          <w:sz w:val="24"/>
        </w:rPr>
      </w:pPr>
      <w:r>
        <w:rPr>
          <w:sz w:val="24"/>
        </w:rPr>
        <w:lastRenderedPageBreak/>
        <w:t>Na pohrebisku je zakázané umiestňovať lavičky a podobné doplnkové zariadenia a</w:t>
      </w:r>
      <w:r>
        <w:rPr>
          <w:spacing w:val="1"/>
          <w:sz w:val="24"/>
        </w:rPr>
        <w:t xml:space="preserve"> </w:t>
      </w:r>
      <w:r>
        <w:rPr>
          <w:sz w:val="24"/>
        </w:rPr>
        <w:t>vysádzať dreviny a kríky bez predchádzajúceho písomného súhlasu prevádzkovateľa</w:t>
      </w:r>
      <w:r>
        <w:rPr>
          <w:spacing w:val="-57"/>
          <w:sz w:val="24"/>
        </w:rPr>
        <w:t xml:space="preserve"> </w:t>
      </w:r>
      <w:r>
        <w:rPr>
          <w:sz w:val="24"/>
        </w:rPr>
        <w:t>pohrebiska.</w:t>
      </w:r>
    </w:p>
    <w:p w14:paraId="04E465E9" w14:textId="77777777" w:rsidR="00F628D5" w:rsidRDefault="00F628D5">
      <w:pPr>
        <w:pStyle w:val="Zkladntext"/>
        <w:spacing w:before="5"/>
      </w:pPr>
    </w:p>
    <w:p w14:paraId="49264142" w14:textId="77777777" w:rsidR="00F628D5" w:rsidRDefault="00BF131C">
      <w:pPr>
        <w:pStyle w:val="Nadpis1"/>
        <w:spacing w:before="1"/>
      </w:pPr>
      <w:r>
        <w:t>Článok</w:t>
      </w:r>
      <w:r>
        <w:rPr>
          <w:spacing w:val="1"/>
        </w:rPr>
        <w:t xml:space="preserve"> </w:t>
      </w:r>
      <w:r>
        <w:t>8</w:t>
      </w:r>
    </w:p>
    <w:p w14:paraId="5BA261DC" w14:textId="77777777" w:rsidR="00F628D5" w:rsidRDefault="00BF131C">
      <w:pPr>
        <w:ind w:left="2371" w:right="2334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návštevníkov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pohrebiska</w:t>
      </w:r>
    </w:p>
    <w:p w14:paraId="7F910970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7A2409B1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ind w:right="748"/>
        <w:jc w:val="both"/>
        <w:rPr>
          <w:sz w:val="24"/>
        </w:rPr>
      </w:pPr>
      <w:r>
        <w:rPr>
          <w:sz w:val="24"/>
        </w:rPr>
        <w:t>Návštevníci pohrebiska sú povinní dodržiavať ustanovenia prevádzkového poriadku</w:t>
      </w:r>
      <w:r>
        <w:rPr>
          <w:spacing w:val="-57"/>
          <w:sz w:val="24"/>
        </w:rPr>
        <w:t xml:space="preserve"> </w:t>
      </w:r>
      <w:r>
        <w:rPr>
          <w:sz w:val="24"/>
        </w:rPr>
        <w:t>pohrebiska,</w:t>
      </w:r>
      <w:r>
        <w:rPr>
          <w:spacing w:val="-1"/>
          <w:sz w:val="24"/>
        </w:rPr>
        <w:t xml:space="preserve"> </w:t>
      </w:r>
      <w:r>
        <w:rPr>
          <w:sz w:val="24"/>
        </w:rPr>
        <w:t>ktoré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týkajú povinností návštevníkov.</w:t>
      </w:r>
    </w:p>
    <w:p w14:paraId="5394BCD1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ind w:right="495"/>
        <w:jc w:val="both"/>
        <w:rPr>
          <w:sz w:val="24"/>
        </w:rPr>
      </w:pPr>
      <w:r>
        <w:rPr>
          <w:sz w:val="24"/>
        </w:rPr>
        <w:t>Návštevníci pohrebiska sú povinní zachovávať dôstojnosť pohrebiska, chovať sa</w:t>
      </w:r>
      <w:r>
        <w:rPr>
          <w:spacing w:val="1"/>
          <w:sz w:val="24"/>
        </w:rPr>
        <w:t xml:space="preserve"> </w:t>
      </w:r>
      <w:r>
        <w:rPr>
          <w:sz w:val="24"/>
        </w:rPr>
        <w:t>spôsobom odpovedajúcim piete miesta a vo vzťahu k prevádzke pohrebiska sú povinní</w:t>
      </w:r>
      <w:r>
        <w:rPr>
          <w:spacing w:val="-57"/>
          <w:sz w:val="24"/>
        </w:rPr>
        <w:t xml:space="preserve"> </w:t>
      </w:r>
      <w:r>
        <w:rPr>
          <w:sz w:val="24"/>
        </w:rPr>
        <w:t>riadiť sa</w:t>
      </w:r>
      <w:r>
        <w:rPr>
          <w:spacing w:val="-1"/>
          <w:sz w:val="24"/>
        </w:rPr>
        <w:t xml:space="preserve"> </w:t>
      </w:r>
      <w:r>
        <w:rPr>
          <w:sz w:val="24"/>
        </w:rPr>
        <w:t>pokynmi prevádzkovateľa</w:t>
      </w:r>
      <w:r>
        <w:rPr>
          <w:spacing w:val="1"/>
          <w:sz w:val="24"/>
        </w:rPr>
        <w:t xml:space="preserve"> </w:t>
      </w:r>
      <w:r>
        <w:rPr>
          <w:sz w:val="24"/>
        </w:rPr>
        <w:t>pohrebiska.</w:t>
      </w:r>
    </w:p>
    <w:p w14:paraId="0C1C7EF6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Návštevníkom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 sa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pohrebisku</w:t>
      </w:r>
      <w:r>
        <w:rPr>
          <w:spacing w:val="1"/>
          <w:sz w:val="24"/>
        </w:rPr>
        <w:t xml:space="preserve"> </w:t>
      </w:r>
      <w:r>
        <w:rPr>
          <w:sz w:val="24"/>
        </w:rPr>
        <w:t>zakazuje</w:t>
      </w:r>
      <w:r>
        <w:rPr>
          <w:spacing w:val="-1"/>
          <w:sz w:val="24"/>
        </w:rPr>
        <w:t xml:space="preserve"> </w:t>
      </w:r>
      <w:r>
        <w:rPr>
          <w:sz w:val="24"/>
        </w:rPr>
        <w:t>robiť hluk,</w:t>
      </w:r>
      <w:r>
        <w:rPr>
          <w:spacing w:val="-1"/>
          <w:sz w:val="24"/>
        </w:rPr>
        <w:t xml:space="preserve"> </w:t>
      </w:r>
      <w:r>
        <w:rPr>
          <w:sz w:val="24"/>
        </w:rPr>
        <w:t>fajčiť, požívať</w:t>
      </w:r>
    </w:p>
    <w:p w14:paraId="3C3F5F76" w14:textId="77777777" w:rsidR="00F628D5" w:rsidRDefault="00BF131C" w:rsidP="00D8422B">
      <w:pPr>
        <w:pStyle w:val="Zkladntext"/>
        <w:ind w:left="516" w:right="727"/>
        <w:jc w:val="both"/>
      </w:pPr>
      <w:r>
        <w:t>alkoholické nápoje a iné návykové látky, odhadzovať odpadky mimo vyznačeného</w:t>
      </w:r>
      <w:r>
        <w:rPr>
          <w:spacing w:val="1"/>
        </w:rPr>
        <w:t xml:space="preserve"> </w:t>
      </w:r>
      <w:r>
        <w:t>priestoru, vodiť a voľne púšťať psov a iné zvieratá, jazdiť na bicykli, korčuliach,</w:t>
      </w:r>
      <w:r>
        <w:rPr>
          <w:spacing w:val="1"/>
        </w:rPr>
        <w:t xml:space="preserve"> </w:t>
      </w:r>
      <w:r>
        <w:t>skateboarde a iných športových prostriedkoch a vykonávať iné činnosti, ktoré nie sú</w:t>
      </w:r>
      <w:r>
        <w:rPr>
          <w:spacing w:val="-57"/>
        </w:rPr>
        <w:t xml:space="preserve"> </w:t>
      </w:r>
      <w:r>
        <w:t>vzhľadom</w:t>
      </w:r>
      <w:r>
        <w:rPr>
          <w:spacing w:val="-1"/>
        </w:rPr>
        <w:t xml:space="preserve"> </w:t>
      </w:r>
      <w:r>
        <w:t>na charakter pietneho miesta</w:t>
      </w:r>
      <w:r>
        <w:rPr>
          <w:spacing w:val="-1"/>
        </w:rPr>
        <w:t xml:space="preserve"> </w:t>
      </w:r>
      <w:r>
        <w:t>obvyklé.</w:t>
      </w:r>
    </w:p>
    <w:p w14:paraId="663DFF44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ind w:right="504"/>
        <w:jc w:val="both"/>
        <w:rPr>
          <w:sz w:val="24"/>
        </w:rPr>
      </w:pPr>
      <w:r>
        <w:rPr>
          <w:sz w:val="24"/>
        </w:rPr>
        <w:t>Motorové a iné vozidlá s výnimkou vozíkov invalidných občanov môžu na pohrebisko</w:t>
      </w:r>
      <w:r>
        <w:rPr>
          <w:spacing w:val="-57"/>
          <w:sz w:val="24"/>
        </w:rPr>
        <w:t xml:space="preserve"> </w:t>
      </w:r>
      <w:r>
        <w:rPr>
          <w:sz w:val="24"/>
        </w:rPr>
        <w:t>vchádzať</w:t>
      </w:r>
      <w:r>
        <w:rPr>
          <w:spacing w:val="-2"/>
          <w:sz w:val="24"/>
        </w:rPr>
        <w:t xml:space="preserve"> </w:t>
      </w:r>
      <w:r>
        <w:rPr>
          <w:sz w:val="24"/>
        </w:rPr>
        <w:t>a zdržovať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tam len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súhlasom</w:t>
      </w:r>
      <w:r>
        <w:rPr>
          <w:spacing w:val="-1"/>
          <w:sz w:val="24"/>
        </w:rPr>
        <w:t xml:space="preserve"> </w:t>
      </w:r>
      <w:r>
        <w:rPr>
          <w:sz w:val="24"/>
        </w:rPr>
        <w:t>prevádzkovateľa</w:t>
      </w:r>
      <w:r>
        <w:rPr>
          <w:spacing w:val="-2"/>
          <w:sz w:val="24"/>
        </w:rPr>
        <w:t xml:space="preserve"> </w:t>
      </w:r>
      <w:r>
        <w:rPr>
          <w:sz w:val="24"/>
        </w:rPr>
        <w:t>pohrebiska.</w:t>
      </w:r>
    </w:p>
    <w:p w14:paraId="7376C5E4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Sviečky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kahance</w:t>
      </w:r>
      <w:r>
        <w:rPr>
          <w:spacing w:val="-1"/>
          <w:sz w:val="24"/>
        </w:rPr>
        <w:t xml:space="preserve"> </w:t>
      </w:r>
      <w:r>
        <w:rPr>
          <w:sz w:val="24"/>
        </w:rPr>
        <w:t>možno</w:t>
      </w:r>
      <w:r>
        <w:rPr>
          <w:spacing w:val="-1"/>
          <w:sz w:val="24"/>
        </w:rPr>
        <w:t xml:space="preserve"> </w:t>
      </w:r>
      <w:r>
        <w:rPr>
          <w:sz w:val="24"/>
        </w:rPr>
        <w:t>rozsvecovať</w:t>
      </w:r>
      <w:r>
        <w:rPr>
          <w:spacing w:val="58"/>
          <w:sz w:val="24"/>
        </w:rPr>
        <w:t xml:space="preserve"> </w:t>
      </w:r>
      <w:r>
        <w:rPr>
          <w:sz w:val="24"/>
        </w:rPr>
        <w:t>tak, aby</w:t>
      </w:r>
      <w:r>
        <w:rPr>
          <w:spacing w:val="-6"/>
          <w:sz w:val="24"/>
        </w:rPr>
        <w:t xml:space="preserve"> </w:t>
      </w:r>
      <w:r>
        <w:rPr>
          <w:sz w:val="24"/>
        </w:rPr>
        <w:t>nevzniklo nebezpečenstvo</w:t>
      </w:r>
      <w:r>
        <w:rPr>
          <w:spacing w:val="-1"/>
          <w:sz w:val="24"/>
        </w:rPr>
        <w:t xml:space="preserve"> </w:t>
      </w:r>
      <w:r>
        <w:rPr>
          <w:sz w:val="24"/>
        </w:rPr>
        <w:t>požiaru.</w:t>
      </w:r>
    </w:p>
    <w:p w14:paraId="2E92B523" w14:textId="77777777" w:rsidR="00F628D5" w:rsidRDefault="00BF131C" w:rsidP="00D8422B">
      <w:pPr>
        <w:pStyle w:val="Odstavecseseznamem"/>
        <w:numPr>
          <w:ilvl w:val="0"/>
          <w:numId w:val="8"/>
        </w:numPr>
        <w:tabs>
          <w:tab w:val="left" w:pos="517"/>
        </w:tabs>
        <w:ind w:right="259"/>
        <w:jc w:val="both"/>
        <w:rPr>
          <w:sz w:val="24"/>
        </w:rPr>
      </w:pPr>
      <w:r>
        <w:rPr>
          <w:sz w:val="24"/>
        </w:rPr>
        <w:t>Zakazuje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akékoľvek</w:t>
      </w:r>
      <w:r>
        <w:rPr>
          <w:spacing w:val="-1"/>
          <w:sz w:val="24"/>
        </w:rPr>
        <w:t xml:space="preserve"> </w:t>
      </w:r>
      <w:r>
        <w:rPr>
          <w:sz w:val="24"/>
        </w:rPr>
        <w:t>umiestňovanie</w:t>
      </w:r>
      <w:r>
        <w:rPr>
          <w:spacing w:val="-2"/>
          <w:sz w:val="24"/>
        </w:rPr>
        <w:t xml:space="preserve"> </w:t>
      </w:r>
      <w:r>
        <w:rPr>
          <w:sz w:val="24"/>
        </w:rPr>
        <w:t>ponúk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reklám</w:t>
      </w:r>
      <w:r>
        <w:rPr>
          <w:spacing w:val="-2"/>
          <w:sz w:val="24"/>
        </w:rPr>
        <w:t xml:space="preserve"> </w:t>
      </w:r>
      <w:r>
        <w:rPr>
          <w:sz w:val="24"/>
        </w:rPr>
        <w:t>právnickými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fyzickými</w:t>
      </w:r>
      <w:r>
        <w:rPr>
          <w:spacing w:val="-2"/>
          <w:sz w:val="24"/>
        </w:rPr>
        <w:t xml:space="preserve"> </w:t>
      </w:r>
      <w:r>
        <w:rPr>
          <w:sz w:val="24"/>
        </w:rPr>
        <w:t>osobami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priestore</w:t>
      </w:r>
      <w:r>
        <w:rPr>
          <w:spacing w:val="-2"/>
          <w:sz w:val="24"/>
        </w:rPr>
        <w:t xml:space="preserve"> </w:t>
      </w:r>
      <w:r>
        <w:rPr>
          <w:sz w:val="24"/>
        </w:rPr>
        <w:t>pohrebiska a</w:t>
      </w:r>
      <w:r>
        <w:rPr>
          <w:spacing w:val="2"/>
          <w:sz w:val="24"/>
        </w:rPr>
        <w:t xml:space="preserve"> </w:t>
      </w:r>
      <w:r>
        <w:rPr>
          <w:sz w:val="24"/>
        </w:rPr>
        <w:t>v objektoch pohrebiska.</w:t>
      </w:r>
    </w:p>
    <w:p w14:paraId="4D3BDC8D" w14:textId="77777777" w:rsidR="00F628D5" w:rsidRDefault="00F628D5">
      <w:pPr>
        <w:pStyle w:val="Zkladntext"/>
        <w:spacing w:before="5"/>
      </w:pPr>
    </w:p>
    <w:p w14:paraId="0C88E917" w14:textId="77777777" w:rsidR="00F628D5" w:rsidRDefault="00BF131C">
      <w:pPr>
        <w:pStyle w:val="Nadpis1"/>
      </w:pPr>
      <w:r>
        <w:t>Článok</w:t>
      </w:r>
      <w:r>
        <w:rPr>
          <w:spacing w:val="-1"/>
        </w:rPr>
        <w:t xml:space="preserve"> </w:t>
      </w:r>
      <w:r>
        <w:t>9</w:t>
      </w:r>
    </w:p>
    <w:p w14:paraId="7B62BEFD" w14:textId="77777777" w:rsidR="00F628D5" w:rsidRDefault="00BF131C">
      <w:pPr>
        <w:ind w:left="376" w:right="342"/>
        <w:jc w:val="center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ukladania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ľudských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pozostatkov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pochovávanie</w:t>
      </w:r>
    </w:p>
    <w:p w14:paraId="1645F37D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149AB464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Ľudské</w:t>
      </w:r>
      <w:r>
        <w:rPr>
          <w:spacing w:val="-2"/>
          <w:sz w:val="24"/>
        </w:rPr>
        <w:t xml:space="preserve"> </w:t>
      </w:r>
      <w:r>
        <w:rPr>
          <w:sz w:val="24"/>
        </w:rPr>
        <w:t>pozostatky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pohrebisku sa</w:t>
      </w:r>
      <w:r>
        <w:rPr>
          <w:spacing w:val="-1"/>
          <w:sz w:val="24"/>
        </w:rPr>
        <w:t xml:space="preserve"> </w:t>
      </w:r>
      <w:r>
        <w:rPr>
          <w:sz w:val="24"/>
        </w:rPr>
        <w:t>ukladajú</w:t>
      </w:r>
      <w:r>
        <w:rPr>
          <w:spacing w:val="-1"/>
          <w:sz w:val="24"/>
        </w:rPr>
        <w:t xml:space="preserve"> </w:t>
      </w:r>
      <w:r>
        <w:rPr>
          <w:sz w:val="24"/>
        </w:rPr>
        <w:t>do hrobov,</w:t>
      </w:r>
      <w:r>
        <w:rPr>
          <w:spacing w:val="-1"/>
          <w:sz w:val="24"/>
        </w:rPr>
        <w:t xml:space="preserve"> </w:t>
      </w:r>
      <w:r>
        <w:rPr>
          <w:sz w:val="24"/>
        </w:rPr>
        <w:t>hrobiek a</w:t>
      </w:r>
      <w:r>
        <w:rPr>
          <w:spacing w:val="-3"/>
          <w:sz w:val="24"/>
        </w:rPr>
        <w:t xml:space="preserve"> </w:t>
      </w:r>
      <w:r>
        <w:rPr>
          <w:sz w:val="24"/>
        </w:rPr>
        <w:t>urnových miest.</w:t>
      </w:r>
    </w:p>
    <w:p w14:paraId="0E0719BA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Hrob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ukladanie</w:t>
      </w:r>
      <w:r>
        <w:rPr>
          <w:spacing w:val="-2"/>
          <w:sz w:val="24"/>
        </w:rPr>
        <w:t xml:space="preserve"> </w:t>
      </w:r>
      <w:r>
        <w:rPr>
          <w:sz w:val="24"/>
        </w:rPr>
        <w:t>ľudských</w:t>
      </w:r>
      <w:r>
        <w:rPr>
          <w:spacing w:val="-2"/>
          <w:sz w:val="24"/>
        </w:rPr>
        <w:t xml:space="preserve"> </w:t>
      </w:r>
      <w:r>
        <w:rPr>
          <w:sz w:val="24"/>
        </w:rPr>
        <w:t>pozostatkov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spĺňať nasledovné</w:t>
      </w:r>
      <w:r>
        <w:rPr>
          <w:spacing w:val="-3"/>
          <w:sz w:val="24"/>
        </w:rPr>
        <w:t xml:space="preserve"> </w:t>
      </w:r>
      <w:r>
        <w:rPr>
          <w:sz w:val="24"/>
        </w:rPr>
        <w:t>podmienky:</w:t>
      </w:r>
    </w:p>
    <w:p w14:paraId="4172AD4B" w14:textId="77777777" w:rsidR="00F628D5" w:rsidRDefault="00BF131C" w:rsidP="00D8422B">
      <w:pPr>
        <w:pStyle w:val="Odstavecseseznamem"/>
        <w:numPr>
          <w:ilvl w:val="1"/>
          <w:numId w:val="7"/>
        </w:numPr>
        <w:tabs>
          <w:tab w:val="left" w:pos="877"/>
        </w:tabs>
        <w:ind w:right="130"/>
        <w:jc w:val="both"/>
        <w:rPr>
          <w:sz w:val="24"/>
        </w:rPr>
      </w:pPr>
      <w:r>
        <w:rPr>
          <w:sz w:val="24"/>
        </w:rPr>
        <w:t>hĺbka hrobu pre dospelú osobu a dieťa staršie ako 10 rokov musí byť najmenej 1,6 m;</w:t>
      </w:r>
      <w:r>
        <w:rPr>
          <w:spacing w:val="1"/>
          <w:sz w:val="24"/>
        </w:rPr>
        <w:t xml:space="preserve"> </w:t>
      </w:r>
      <w:r>
        <w:rPr>
          <w:sz w:val="24"/>
        </w:rPr>
        <w:t>pre dieťa mladšie ako 10 rokov najmenej 1,2 m, prehĺbený hrob musí mať hĺbku aspoň</w:t>
      </w:r>
      <w:r>
        <w:rPr>
          <w:spacing w:val="-57"/>
          <w:sz w:val="24"/>
        </w:rPr>
        <w:t xml:space="preserve"> </w:t>
      </w:r>
      <w:r>
        <w:rPr>
          <w:sz w:val="24"/>
        </w:rPr>
        <w:t>2,2 m,</w:t>
      </w:r>
    </w:p>
    <w:p w14:paraId="676EDCFA" w14:textId="77777777" w:rsidR="00F628D5" w:rsidRDefault="00BF131C" w:rsidP="00D8422B">
      <w:pPr>
        <w:pStyle w:val="Odstavecseseznamem"/>
        <w:numPr>
          <w:ilvl w:val="1"/>
          <w:numId w:val="7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dno</w:t>
      </w:r>
      <w:r>
        <w:rPr>
          <w:spacing w:val="-1"/>
          <w:sz w:val="24"/>
        </w:rPr>
        <w:t xml:space="preserve"> </w:t>
      </w:r>
      <w:r>
        <w:rPr>
          <w:sz w:val="24"/>
        </w:rPr>
        <w:t>hrobu</w:t>
      </w:r>
      <w:r>
        <w:rPr>
          <w:spacing w:val="-1"/>
          <w:sz w:val="24"/>
        </w:rPr>
        <w:t xml:space="preserve"> </w:t>
      </w:r>
      <w:r>
        <w:rPr>
          <w:sz w:val="24"/>
        </w:rPr>
        <w:t>musí ležať</w:t>
      </w:r>
      <w:r>
        <w:rPr>
          <w:spacing w:val="-1"/>
          <w:sz w:val="24"/>
        </w:rPr>
        <w:t xml:space="preserve"> </w:t>
      </w:r>
      <w:r>
        <w:rPr>
          <w:sz w:val="24"/>
        </w:rPr>
        <w:t>najmenej 0,5</w:t>
      </w:r>
      <w:r>
        <w:rPr>
          <w:spacing w:val="-1"/>
          <w:sz w:val="24"/>
        </w:rPr>
        <w:t xml:space="preserve"> </w:t>
      </w:r>
      <w:r>
        <w:rPr>
          <w:sz w:val="24"/>
        </w:rPr>
        <w:t>m nad</w:t>
      </w:r>
      <w:r>
        <w:rPr>
          <w:spacing w:val="-1"/>
          <w:sz w:val="24"/>
        </w:rPr>
        <w:t xml:space="preserve"> </w:t>
      </w:r>
      <w:r>
        <w:rPr>
          <w:sz w:val="24"/>
        </w:rPr>
        <w:t>hladinou podzemnej</w:t>
      </w:r>
      <w:r>
        <w:rPr>
          <w:spacing w:val="-1"/>
          <w:sz w:val="24"/>
        </w:rPr>
        <w:t xml:space="preserve"> </w:t>
      </w:r>
      <w:r>
        <w:rPr>
          <w:sz w:val="24"/>
        </w:rPr>
        <w:t>vody,</w:t>
      </w:r>
    </w:p>
    <w:p w14:paraId="23204EA5" w14:textId="77777777" w:rsidR="00F628D5" w:rsidRDefault="00BF131C" w:rsidP="00D8422B">
      <w:pPr>
        <w:pStyle w:val="Odstavecseseznamem"/>
        <w:numPr>
          <w:ilvl w:val="1"/>
          <w:numId w:val="7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bočné</w:t>
      </w:r>
      <w:r>
        <w:rPr>
          <w:spacing w:val="-3"/>
          <w:sz w:val="24"/>
        </w:rPr>
        <w:t xml:space="preserve"> </w:t>
      </w:r>
      <w:r>
        <w:rPr>
          <w:sz w:val="24"/>
        </w:rPr>
        <w:t>vzdialenosti</w:t>
      </w:r>
      <w:r>
        <w:rPr>
          <w:spacing w:val="-1"/>
          <w:sz w:val="24"/>
        </w:rPr>
        <w:t xml:space="preserve"> </w:t>
      </w:r>
      <w:r>
        <w:rPr>
          <w:sz w:val="24"/>
        </w:rPr>
        <w:t>medzi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jednotlivými</w:t>
      </w:r>
      <w:r>
        <w:rPr>
          <w:spacing w:val="-1"/>
          <w:sz w:val="24"/>
        </w:rPr>
        <w:t xml:space="preserve"> </w:t>
      </w:r>
      <w:r>
        <w:rPr>
          <w:sz w:val="24"/>
        </w:rPr>
        <w:t>hrobmi</w:t>
      </w:r>
      <w:r>
        <w:rPr>
          <w:spacing w:val="-1"/>
          <w:sz w:val="24"/>
        </w:rPr>
        <w:t xml:space="preserve"> </w:t>
      </w:r>
      <w:r>
        <w:rPr>
          <w:sz w:val="24"/>
        </w:rPr>
        <w:t>musia</w:t>
      </w:r>
      <w:r>
        <w:rPr>
          <w:spacing w:val="-2"/>
          <w:sz w:val="24"/>
        </w:rPr>
        <w:t xml:space="preserve"> </w:t>
      </w:r>
      <w:r>
        <w:rPr>
          <w:sz w:val="24"/>
        </w:rPr>
        <w:t>byť</w:t>
      </w:r>
      <w:r>
        <w:rPr>
          <w:spacing w:val="2"/>
          <w:sz w:val="24"/>
        </w:rPr>
        <w:t xml:space="preserve"> </w:t>
      </w:r>
      <w:r>
        <w:rPr>
          <w:sz w:val="24"/>
        </w:rPr>
        <w:t>najmenej</w:t>
      </w:r>
      <w:r>
        <w:rPr>
          <w:spacing w:val="-1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z w:val="24"/>
        </w:rPr>
        <w:t>m,</w:t>
      </w:r>
    </w:p>
    <w:p w14:paraId="2975D208" w14:textId="77777777" w:rsidR="00F628D5" w:rsidRDefault="00BF131C" w:rsidP="00D8422B">
      <w:pPr>
        <w:pStyle w:val="Odstavecseseznamem"/>
        <w:numPr>
          <w:ilvl w:val="1"/>
          <w:numId w:val="7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dvojhrob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viachrob</w:t>
      </w:r>
      <w:proofErr w:type="spellEnd"/>
      <w:r>
        <w:rPr>
          <w:sz w:val="24"/>
        </w:rPr>
        <w:t xml:space="preserve"> sa</w:t>
      </w:r>
      <w:r>
        <w:rPr>
          <w:spacing w:val="-2"/>
          <w:sz w:val="24"/>
        </w:rPr>
        <w:t xml:space="preserve"> </w:t>
      </w:r>
      <w:r>
        <w:rPr>
          <w:sz w:val="24"/>
        </w:rPr>
        <w:t>nevzťahujú</w:t>
      </w:r>
      <w:r>
        <w:rPr>
          <w:spacing w:val="-1"/>
          <w:sz w:val="24"/>
        </w:rPr>
        <w:t xml:space="preserve"> </w:t>
      </w:r>
      <w:r>
        <w:rPr>
          <w:sz w:val="24"/>
        </w:rPr>
        <w:t>požiadavky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bode</w:t>
      </w:r>
      <w:r>
        <w:rPr>
          <w:spacing w:val="-1"/>
          <w:sz w:val="24"/>
        </w:rPr>
        <w:t xml:space="preserve"> </w:t>
      </w:r>
      <w:r>
        <w:rPr>
          <w:sz w:val="24"/>
        </w:rPr>
        <w:t>2. písm. c)</w:t>
      </w:r>
    </w:p>
    <w:p w14:paraId="28073854" w14:textId="77777777" w:rsidR="00F628D5" w:rsidRDefault="00BF131C" w:rsidP="00D8422B">
      <w:pPr>
        <w:pStyle w:val="Odstavecseseznamem"/>
        <w:numPr>
          <w:ilvl w:val="1"/>
          <w:numId w:val="7"/>
        </w:numPr>
        <w:tabs>
          <w:tab w:val="left" w:pos="877"/>
        </w:tabs>
        <w:ind w:right="544"/>
        <w:jc w:val="both"/>
        <w:rPr>
          <w:sz w:val="24"/>
        </w:rPr>
      </w:pPr>
      <w:r>
        <w:rPr>
          <w:sz w:val="24"/>
        </w:rPr>
        <w:t>rakva s ľudskými pozostatkami musí byť po uložení do hrobu zasypaná skyprenou</w:t>
      </w:r>
      <w:r>
        <w:rPr>
          <w:spacing w:val="-57"/>
          <w:sz w:val="24"/>
        </w:rPr>
        <w:t xml:space="preserve"> </w:t>
      </w:r>
      <w:r>
        <w:rPr>
          <w:sz w:val="24"/>
        </w:rPr>
        <w:t>zeminou</w:t>
      </w:r>
      <w:r>
        <w:rPr>
          <w:spacing w:val="-1"/>
          <w:sz w:val="24"/>
        </w:rPr>
        <w:t xml:space="preserve"> </w:t>
      </w:r>
      <w:r>
        <w:rPr>
          <w:sz w:val="24"/>
        </w:rPr>
        <w:t>vo výške</w:t>
      </w:r>
      <w:r>
        <w:rPr>
          <w:spacing w:val="-1"/>
          <w:sz w:val="24"/>
        </w:rPr>
        <w:t xml:space="preserve"> </w:t>
      </w:r>
      <w:r>
        <w:rPr>
          <w:sz w:val="24"/>
        </w:rPr>
        <w:t>minimálne 1,2 m.</w:t>
      </w:r>
    </w:p>
    <w:p w14:paraId="3808A391" w14:textId="00A1F9B7" w:rsidR="00F628D5" w:rsidRDefault="00BF131C">
      <w:pPr>
        <w:pStyle w:val="Odstavecseseznamem"/>
        <w:numPr>
          <w:ilvl w:val="0"/>
          <w:numId w:val="7"/>
        </w:numPr>
        <w:tabs>
          <w:tab w:val="left" w:pos="517"/>
        </w:tabs>
        <w:spacing w:before="1"/>
        <w:ind w:right="177"/>
        <w:jc w:val="both"/>
        <w:rPr>
          <w:sz w:val="24"/>
        </w:rPr>
      </w:pPr>
      <w:r>
        <w:rPr>
          <w:sz w:val="24"/>
        </w:rPr>
        <w:t>Ľudské ostatky musia byť uložené v hrobe najmenej do uplynutia tlecej doby, ktorá podľa</w:t>
      </w:r>
      <w:r>
        <w:rPr>
          <w:spacing w:val="-57"/>
          <w:sz w:val="24"/>
        </w:rPr>
        <w:t xml:space="preserve"> </w:t>
      </w:r>
      <w:r>
        <w:rPr>
          <w:sz w:val="24"/>
        </w:rPr>
        <w:t>zloženia</w:t>
      </w:r>
      <w:r>
        <w:rPr>
          <w:spacing w:val="-1"/>
          <w:sz w:val="24"/>
        </w:rPr>
        <w:t xml:space="preserve"> </w:t>
      </w:r>
      <w:r>
        <w:rPr>
          <w:sz w:val="24"/>
        </w:rPr>
        <w:t>pôdy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trvať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najmenej </w:t>
      </w:r>
      <w:r w:rsidR="00A90912">
        <w:rPr>
          <w:sz w:val="24"/>
        </w:rPr>
        <w:t xml:space="preserve">10 </w:t>
      </w:r>
      <w:r>
        <w:rPr>
          <w:sz w:val="24"/>
        </w:rPr>
        <w:t>rokov.</w:t>
      </w:r>
    </w:p>
    <w:p w14:paraId="3E77BC3B" w14:textId="77777777" w:rsidR="00F628D5" w:rsidRDefault="00BF131C">
      <w:pPr>
        <w:pStyle w:val="Odstavecseseznamem"/>
        <w:numPr>
          <w:ilvl w:val="0"/>
          <w:numId w:val="7"/>
        </w:numPr>
        <w:tabs>
          <w:tab w:val="left" w:pos="517"/>
        </w:tabs>
        <w:ind w:right="210"/>
        <w:jc w:val="both"/>
        <w:rPr>
          <w:sz w:val="24"/>
        </w:rPr>
      </w:pPr>
      <w:r>
        <w:rPr>
          <w:sz w:val="24"/>
        </w:rPr>
        <w:t>Ak sa zistí, že ľudské ostatky nie sú ani po uplynutí ustanovenej tlecej doby zotleté, tlecia</w:t>
      </w:r>
      <w:r>
        <w:rPr>
          <w:spacing w:val="-58"/>
          <w:sz w:val="24"/>
        </w:rPr>
        <w:t xml:space="preserve"> </w:t>
      </w:r>
      <w:r>
        <w:rPr>
          <w:sz w:val="24"/>
        </w:rPr>
        <w:t>doba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primerane predĺžiť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základe</w:t>
      </w:r>
      <w:r>
        <w:rPr>
          <w:spacing w:val="-3"/>
          <w:sz w:val="24"/>
        </w:rPr>
        <w:t xml:space="preserve"> </w:t>
      </w:r>
      <w:r>
        <w:rPr>
          <w:sz w:val="24"/>
        </w:rPr>
        <w:t>výsledkov</w:t>
      </w:r>
      <w:r>
        <w:rPr>
          <w:spacing w:val="-1"/>
          <w:sz w:val="24"/>
        </w:rPr>
        <w:t xml:space="preserve"> </w:t>
      </w:r>
      <w:r>
        <w:rPr>
          <w:sz w:val="24"/>
        </w:rPr>
        <w:t>hydrogeologického</w:t>
      </w:r>
      <w:r>
        <w:rPr>
          <w:spacing w:val="1"/>
          <w:sz w:val="24"/>
        </w:rPr>
        <w:t xml:space="preserve"> </w:t>
      </w:r>
      <w:r>
        <w:rPr>
          <w:sz w:val="24"/>
        </w:rPr>
        <w:t>prieskumu.</w:t>
      </w:r>
    </w:p>
    <w:p w14:paraId="127CF303" w14:textId="77777777" w:rsidR="00F628D5" w:rsidRDefault="00BF131C">
      <w:pPr>
        <w:pStyle w:val="Odstavecseseznamem"/>
        <w:numPr>
          <w:ilvl w:val="0"/>
          <w:numId w:val="7"/>
        </w:numPr>
        <w:tabs>
          <w:tab w:val="left" w:pos="517"/>
        </w:tabs>
        <w:ind w:right="116"/>
        <w:jc w:val="both"/>
        <w:rPr>
          <w:sz w:val="24"/>
        </w:rPr>
      </w:pPr>
      <w:r>
        <w:rPr>
          <w:sz w:val="24"/>
        </w:rPr>
        <w:t>Pred uplynutím tlecej doby sa môžu do toho istého hrobu uložiť ďalšie ľudské pozostatky,</w:t>
      </w:r>
      <w:r>
        <w:rPr>
          <w:spacing w:val="-57"/>
          <w:sz w:val="24"/>
        </w:rPr>
        <w:t xml:space="preserve"> </w:t>
      </w:r>
      <w:r>
        <w:rPr>
          <w:sz w:val="24"/>
        </w:rPr>
        <w:t>ak je ich možné umiestniť nad úroveň</w:t>
      </w:r>
      <w:r>
        <w:rPr>
          <w:spacing w:val="1"/>
          <w:sz w:val="24"/>
        </w:rPr>
        <w:t xml:space="preserve"> </w:t>
      </w:r>
      <w:r>
        <w:rPr>
          <w:sz w:val="24"/>
        </w:rPr>
        <w:t>naposledy pochovaných ľudských ostatkov a vrstva</w:t>
      </w:r>
      <w:r>
        <w:rPr>
          <w:spacing w:val="-57"/>
          <w:sz w:val="24"/>
        </w:rPr>
        <w:t xml:space="preserve"> </w:t>
      </w:r>
      <w:r>
        <w:rPr>
          <w:sz w:val="24"/>
        </w:rPr>
        <w:t>uľahnutej</w:t>
      </w:r>
      <w:r>
        <w:rPr>
          <w:spacing w:val="-1"/>
          <w:sz w:val="24"/>
        </w:rPr>
        <w:t xml:space="preserve"> </w:t>
      </w:r>
      <w:r>
        <w:rPr>
          <w:sz w:val="24"/>
        </w:rPr>
        <w:t>zeminy</w:t>
      </w:r>
      <w:r>
        <w:rPr>
          <w:spacing w:val="-8"/>
          <w:sz w:val="24"/>
        </w:rPr>
        <w:t xml:space="preserve"> </w:t>
      </w:r>
      <w:r>
        <w:rPr>
          <w:sz w:val="24"/>
        </w:rPr>
        <w:t>nad vrchnou rakvou bude</w:t>
      </w:r>
      <w:r>
        <w:rPr>
          <w:spacing w:val="-1"/>
          <w:sz w:val="24"/>
        </w:rPr>
        <w:t xml:space="preserve"> </w:t>
      </w:r>
      <w:r>
        <w:rPr>
          <w:sz w:val="24"/>
        </w:rPr>
        <w:t>najmenej 1 m.</w:t>
      </w:r>
    </w:p>
    <w:p w14:paraId="5E8369D1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ind w:right="262"/>
        <w:jc w:val="both"/>
        <w:rPr>
          <w:sz w:val="24"/>
        </w:rPr>
      </w:pPr>
      <w:r>
        <w:rPr>
          <w:sz w:val="24"/>
        </w:rPr>
        <w:t>Do hrobky je možné uložiť aj viacero rakiev s ľudskými pozostatkami alebo s ľudskými</w:t>
      </w:r>
      <w:r>
        <w:rPr>
          <w:spacing w:val="1"/>
          <w:sz w:val="24"/>
        </w:rPr>
        <w:t xml:space="preserve"> </w:t>
      </w:r>
      <w:r>
        <w:rPr>
          <w:sz w:val="24"/>
        </w:rPr>
        <w:t>ostatkami; rakva uložená do hrobky musí byť zabezpečená proti úniku zápachu do okolia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byť vyrobená</w:t>
      </w:r>
      <w:r>
        <w:rPr>
          <w:spacing w:val="-1"/>
          <w:sz w:val="24"/>
        </w:rPr>
        <w:t xml:space="preserve"> </w:t>
      </w:r>
      <w:r>
        <w:rPr>
          <w:sz w:val="24"/>
        </w:rPr>
        <w:t>tak, aby</w:t>
      </w:r>
      <w:r>
        <w:rPr>
          <w:spacing w:val="-3"/>
          <w:sz w:val="24"/>
        </w:rPr>
        <w:t xml:space="preserve"> </w:t>
      </w:r>
      <w:r>
        <w:rPr>
          <w:sz w:val="24"/>
        </w:rPr>
        <w:t>chránila</w:t>
      </w:r>
      <w:r>
        <w:rPr>
          <w:spacing w:val="-1"/>
          <w:sz w:val="24"/>
        </w:rPr>
        <w:t xml:space="preserve"> </w:t>
      </w:r>
      <w:r>
        <w:rPr>
          <w:sz w:val="24"/>
        </w:rPr>
        <w:t>ľudské</w:t>
      </w:r>
      <w:r>
        <w:rPr>
          <w:spacing w:val="-1"/>
          <w:sz w:val="24"/>
        </w:rPr>
        <w:t xml:space="preserve"> </w:t>
      </w:r>
      <w:r>
        <w:rPr>
          <w:sz w:val="24"/>
        </w:rPr>
        <w:t>ostatky</w:t>
      </w:r>
      <w:r>
        <w:rPr>
          <w:spacing w:val="-5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hlodavcami.</w:t>
      </w:r>
    </w:p>
    <w:p w14:paraId="727F6BD0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ind w:right="242"/>
        <w:jc w:val="both"/>
        <w:rPr>
          <w:sz w:val="24"/>
        </w:rPr>
      </w:pPr>
      <w:r>
        <w:rPr>
          <w:sz w:val="24"/>
        </w:rPr>
        <w:t>Urny so spopolnenými ľudskými pozostatkami alebo ľudskými ostatkami možno ukladať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existujúcich urnových</w:t>
      </w:r>
      <w:r>
        <w:rPr>
          <w:spacing w:val="2"/>
          <w:sz w:val="24"/>
        </w:rPr>
        <w:t xml:space="preserve"> </w:t>
      </w:r>
      <w:r>
        <w:rPr>
          <w:sz w:val="24"/>
        </w:rPr>
        <w:t>miest,</w:t>
      </w:r>
      <w:r>
        <w:rPr>
          <w:spacing w:val="-1"/>
          <w:sz w:val="24"/>
        </w:rPr>
        <w:t xml:space="preserve"> </w:t>
      </w:r>
      <w:r>
        <w:rPr>
          <w:sz w:val="24"/>
        </w:rPr>
        <w:t>hrobov alebo hrobiek.</w:t>
      </w:r>
    </w:p>
    <w:p w14:paraId="1D57F231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spacing w:before="1"/>
        <w:ind w:right="367"/>
        <w:jc w:val="both"/>
        <w:rPr>
          <w:sz w:val="24"/>
        </w:rPr>
      </w:pPr>
      <w:r>
        <w:rPr>
          <w:sz w:val="24"/>
        </w:rPr>
        <w:t>Ak by ďalším pochovávaním na pohrebisku mohlo dôjsť k ohrozeniu zdravia ľudí alebo</w:t>
      </w:r>
      <w:r>
        <w:rPr>
          <w:spacing w:val="-57"/>
          <w:sz w:val="24"/>
        </w:rPr>
        <w:t xml:space="preserve"> </w:t>
      </w:r>
      <w:r>
        <w:rPr>
          <w:sz w:val="24"/>
        </w:rPr>
        <w:t>kvality</w:t>
      </w:r>
      <w:r>
        <w:rPr>
          <w:spacing w:val="-6"/>
          <w:sz w:val="24"/>
        </w:rPr>
        <w:t xml:space="preserve"> </w:t>
      </w:r>
      <w:r>
        <w:rPr>
          <w:sz w:val="24"/>
        </w:rPr>
        <w:t>podzemnej vody,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-1"/>
          <w:sz w:val="24"/>
        </w:rPr>
        <w:t xml:space="preserve"> </w:t>
      </w:r>
      <w:r>
        <w:rPr>
          <w:sz w:val="24"/>
        </w:rPr>
        <w:t>pochovávanie</w:t>
      </w:r>
      <w:r>
        <w:rPr>
          <w:spacing w:val="-1"/>
          <w:sz w:val="24"/>
        </w:rPr>
        <w:t xml:space="preserve"> </w:t>
      </w:r>
      <w:r>
        <w:rPr>
          <w:sz w:val="24"/>
        </w:rPr>
        <w:t>zakázať</w:t>
      </w:r>
      <w:r>
        <w:rPr>
          <w:spacing w:val="3"/>
          <w:sz w:val="24"/>
        </w:rPr>
        <w:t xml:space="preserve"> </w:t>
      </w:r>
      <w:r>
        <w:rPr>
          <w:sz w:val="24"/>
        </w:rPr>
        <w:t>príslušný</w:t>
      </w:r>
      <w:r>
        <w:rPr>
          <w:spacing w:val="-9"/>
          <w:sz w:val="24"/>
        </w:rPr>
        <w:t xml:space="preserve"> </w:t>
      </w:r>
      <w:r>
        <w:rPr>
          <w:sz w:val="24"/>
        </w:rPr>
        <w:t>orgán štátnej</w:t>
      </w:r>
      <w:r>
        <w:rPr>
          <w:spacing w:val="-1"/>
          <w:sz w:val="24"/>
        </w:rPr>
        <w:t xml:space="preserve"> </w:t>
      </w:r>
      <w:r>
        <w:rPr>
          <w:sz w:val="24"/>
        </w:rPr>
        <w:t>správy.</w:t>
      </w:r>
    </w:p>
    <w:p w14:paraId="51F2FD5E" w14:textId="77777777" w:rsidR="00F628D5" w:rsidRDefault="00F628D5">
      <w:pPr>
        <w:rPr>
          <w:sz w:val="24"/>
        </w:r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71EEE87F" w14:textId="77777777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spacing w:before="69"/>
        <w:ind w:right="230"/>
        <w:jc w:val="both"/>
        <w:rPr>
          <w:sz w:val="24"/>
        </w:rPr>
      </w:pPr>
      <w:r>
        <w:rPr>
          <w:sz w:val="24"/>
        </w:rPr>
        <w:lastRenderedPageBreak/>
        <w:t>Na pohrebisku, kde je zakázané pochovávanie ľudských pozostatkov do hrobu, možno</w:t>
      </w:r>
      <w:r>
        <w:rPr>
          <w:spacing w:val="1"/>
          <w:sz w:val="24"/>
        </w:rPr>
        <w:t xml:space="preserve"> </w:t>
      </w:r>
      <w:r>
        <w:rPr>
          <w:sz w:val="24"/>
        </w:rPr>
        <w:t>ďalej</w:t>
      </w:r>
      <w:r>
        <w:rPr>
          <w:spacing w:val="-2"/>
          <w:sz w:val="24"/>
        </w:rPr>
        <w:t xml:space="preserve"> </w:t>
      </w:r>
      <w:r>
        <w:rPr>
          <w:sz w:val="24"/>
        </w:rPr>
        <w:t>pochovávať</w:t>
      </w:r>
      <w:r>
        <w:rPr>
          <w:spacing w:val="-2"/>
          <w:sz w:val="24"/>
        </w:rPr>
        <w:t xml:space="preserve"> </w:t>
      </w:r>
      <w:r>
        <w:rPr>
          <w:sz w:val="24"/>
        </w:rPr>
        <w:t>inými</w:t>
      </w:r>
      <w:r>
        <w:rPr>
          <w:spacing w:val="-1"/>
          <w:sz w:val="24"/>
        </w:rPr>
        <w:t xml:space="preserve"> </w:t>
      </w:r>
      <w:r>
        <w:rPr>
          <w:sz w:val="24"/>
        </w:rPr>
        <w:t>spôsobmi,</w:t>
      </w:r>
      <w:r>
        <w:rPr>
          <w:spacing w:val="-2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príslušný</w:t>
      </w:r>
      <w:r>
        <w:rPr>
          <w:spacing w:val="-7"/>
          <w:sz w:val="24"/>
        </w:rPr>
        <w:t xml:space="preserve"> </w:t>
      </w:r>
      <w:r>
        <w:rPr>
          <w:sz w:val="24"/>
        </w:rPr>
        <w:t>orgán</w:t>
      </w:r>
      <w:r>
        <w:rPr>
          <w:spacing w:val="-1"/>
          <w:sz w:val="24"/>
        </w:rPr>
        <w:t xml:space="preserve"> </w:t>
      </w:r>
      <w:r>
        <w:rPr>
          <w:sz w:val="24"/>
        </w:rPr>
        <w:t>štátnej</w:t>
      </w:r>
      <w:r>
        <w:rPr>
          <w:spacing w:val="-2"/>
          <w:sz w:val="24"/>
        </w:rPr>
        <w:t xml:space="preserve"> </w:t>
      </w:r>
      <w:r>
        <w:rPr>
          <w:sz w:val="24"/>
        </w:rPr>
        <w:t>správy,</w:t>
      </w:r>
      <w:r>
        <w:rPr>
          <w:spacing w:val="-1"/>
          <w:sz w:val="24"/>
        </w:rPr>
        <w:t xml:space="preserve"> </w:t>
      </w:r>
      <w:r>
        <w:rPr>
          <w:sz w:val="24"/>
        </w:rPr>
        <w:t>ktorý</w:t>
      </w:r>
      <w:r>
        <w:rPr>
          <w:spacing w:val="-5"/>
          <w:sz w:val="24"/>
        </w:rPr>
        <w:t xml:space="preserve"> </w:t>
      </w:r>
      <w:r>
        <w:rPr>
          <w:sz w:val="24"/>
        </w:rPr>
        <w:t>pochovávanie</w:t>
      </w:r>
      <w:r>
        <w:rPr>
          <w:spacing w:val="-57"/>
          <w:sz w:val="24"/>
        </w:rPr>
        <w:t xml:space="preserve"> </w:t>
      </w:r>
      <w:r>
        <w:rPr>
          <w:sz w:val="24"/>
        </w:rPr>
        <w:t>zakázal,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navrhovaným</w:t>
      </w:r>
      <w:r>
        <w:rPr>
          <w:spacing w:val="1"/>
          <w:sz w:val="24"/>
        </w:rPr>
        <w:t xml:space="preserve"> </w:t>
      </w:r>
      <w:r>
        <w:rPr>
          <w:sz w:val="24"/>
        </w:rPr>
        <w:t>spôsobom pochovávania</w:t>
      </w:r>
      <w:r>
        <w:rPr>
          <w:spacing w:val="1"/>
          <w:sz w:val="24"/>
        </w:rPr>
        <w:t xml:space="preserve"> </w:t>
      </w:r>
      <w:r>
        <w:rPr>
          <w:sz w:val="24"/>
        </w:rPr>
        <w:t>súhlasil.</w:t>
      </w:r>
    </w:p>
    <w:p w14:paraId="755A38CF" w14:textId="752FEB4F" w:rsidR="00F628D5" w:rsidRDefault="00BF131C" w:rsidP="00D8422B">
      <w:pPr>
        <w:pStyle w:val="Odstavecseseznamem"/>
        <w:numPr>
          <w:ilvl w:val="0"/>
          <w:numId w:val="7"/>
        </w:numPr>
        <w:tabs>
          <w:tab w:val="left" w:pos="517"/>
        </w:tabs>
        <w:spacing w:before="1"/>
        <w:ind w:right="1077"/>
        <w:jc w:val="both"/>
        <w:rPr>
          <w:sz w:val="24"/>
        </w:rPr>
      </w:pPr>
      <w:r>
        <w:rPr>
          <w:sz w:val="24"/>
        </w:rPr>
        <w:t>Hrobové miesta sa na pohrebiskách prideľujú do poradia s tým, že pokiaľ dôjde</w:t>
      </w:r>
      <w:r w:rsidR="00D8422B">
        <w:rPr>
          <w:spacing w:val="1"/>
          <w:sz w:val="24"/>
        </w:rPr>
        <w:t xml:space="preserve"> </w:t>
      </w:r>
      <w:r>
        <w:rPr>
          <w:sz w:val="24"/>
        </w:rPr>
        <w:t>k uvoľneniu priestoru pre vznik hrobového miesta z dôvodu zrušenia pôvodného</w:t>
      </w:r>
      <w:r>
        <w:rPr>
          <w:spacing w:val="-57"/>
          <w:sz w:val="24"/>
        </w:rPr>
        <w:t xml:space="preserve"> </w:t>
      </w:r>
      <w:r>
        <w:rPr>
          <w:sz w:val="24"/>
        </w:rPr>
        <w:t>hrobového</w:t>
      </w:r>
      <w:r>
        <w:rPr>
          <w:spacing w:val="-1"/>
          <w:sz w:val="24"/>
        </w:rPr>
        <w:t xml:space="preserve"> </w:t>
      </w:r>
      <w:r>
        <w:rPr>
          <w:sz w:val="24"/>
        </w:rPr>
        <w:t>miesta, toto miesto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pridelené</w:t>
      </w:r>
      <w:r>
        <w:rPr>
          <w:spacing w:val="-2"/>
          <w:sz w:val="24"/>
        </w:rPr>
        <w:t xml:space="preserve"> </w:t>
      </w:r>
      <w:r>
        <w:rPr>
          <w:sz w:val="24"/>
        </w:rPr>
        <w:t>prednostne.</w:t>
      </w:r>
    </w:p>
    <w:p w14:paraId="214253F6" w14:textId="77777777" w:rsidR="00F628D5" w:rsidRDefault="00BF131C">
      <w:pPr>
        <w:pStyle w:val="Odstavecseseznamem"/>
        <w:numPr>
          <w:ilvl w:val="0"/>
          <w:numId w:val="7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Termín</w:t>
      </w:r>
      <w:r>
        <w:rPr>
          <w:spacing w:val="-2"/>
          <w:sz w:val="24"/>
        </w:rPr>
        <w:t xml:space="preserve"> </w:t>
      </w:r>
      <w:r>
        <w:rPr>
          <w:sz w:val="24"/>
        </w:rPr>
        <w:t>pohrebov</w:t>
      </w:r>
      <w:r>
        <w:rPr>
          <w:spacing w:val="-1"/>
          <w:sz w:val="24"/>
        </w:rPr>
        <w:t xml:space="preserve"> </w:t>
      </w:r>
      <w:r>
        <w:rPr>
          <w:sz w:val="24"/>
        </w:rPr>
        <w:t>určuje</w:t>
      </w:r>
      <w:r>
        <w:rPr>
          <w:spacing w:val="-1"/>
          <w:sz w:val="24"/>
        </w:rPr>
        <w:t xml:space="preserve"> </w:t>
      </w:r>
      <w:r>
        <w:rPr>
          <w:sz w:val="24"/>
        </w:rPr>
        <w:t>prevádzkovateľ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pohrebiska.</w:t>
      </w:r>
    </w:p>
    <w:p w14:paraId="089BDA77" w14:textId="77777777" w:rsidR="00F628D5" w:rsidRDefault="00F628D5">
      <w:pPr>
        <w:pStyle w:val="Zkladntext"/>
        <w:spacing w:before="4"/>
      </w:pPr>
    </w:p>
    <w:p w14:paraId="5E18AF64" w14:textId="77777777" w:rsidR="00F628D5" w:rsidRDefault="00BF131C">
      <w:pPr>
        <w:pStyle w:val="Nadpis1"/>
        <w:spacing w:before="1"/>
        <w:ind w:left="3135" w:right="3091" w:firstLine="1034"/>
        <w:jc w:val="left"/>
      </w:pPr>
      <w:r>
        <w:t>Článok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Exhumácia</w:t>
      </w:r>
      <w:r>
        <w:rPr>
          <w:spacing w:val="-5"/>
        </w:rPr>
        <w:t xml:space="preserve"> </w:t>
      </w:r>
      <w:r>
        <w:t>ľudských</w:t>
      </w:r>
      <w:r>
        <w:rPr>
          <w:spacing w:val="-5"/>
        </w:rPr>
        <w:t xml:space="preserve"> </w:t>
      </w:r>
      <w:r>
        <w:t>ostatkov</w:t>
      </w:r>
    </w:p>
    <w:p w14:paraId="740D76F3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4399507F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Ľudské</w:t>
      </w:r>
      <w:r>
        <w:rPr>
          <w:spacing w:val="-1"/>
          <w:sz w:val="24"/>
        </w:rPr>
        <w:t xml:space="preserve"> </w:t>
      </w:r>
      <w:r>
        <w:rPr>
          <w:sz w:val="24"/>
        </w:rPr>
        <w:t>ostatky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možné</w:t>
      </w:r>
      <w:r>
        <w:rPr>
          <w:spacing w:val="1"/>
          <w:sz w:val="24"/>
        </w:rPr>
        <w:t xml:space="preserve"> </w:t>
      </w:r>
      <w:r>
        <w:rPr>
          <w:sz w:val="24"/>
        </w:rPr>
        <w:t>exhumovať:</w:t>
      </w:r>
    </w:p>
    <w:p w14:paraId="6BB1FAAA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príkaz</w:t>
      </w:r>
      <w:r>
        <w:rPr>
          <w:spacing w:val="-2"/>
          <w:sz w:val="24"/>
        </w:rPr>
        <w:t xml:space="preserve"> </w:t>
      </w:r>
      <w:r>
        <w:rPr>
          <w:sz w:val="24"/>
        </w:rPr>
        <w:t>sudcu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prokurátora, alebo</w:t>
      </w:r>
    </w:p>
    <w:p w14:paraId="25EA467E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right="548"/>
        <w:rPr>
          <w:sz w:val="24"/>
        </w:rPr>
      </w:pPr>
      <w:r>
        <w:rPr>
          <w:sz w:val="24"/>
        </w:rPr>
        <w:t>na žiadosť obstarávateľa pohrebu alebo blízkej osoby, ak 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pohrebu už</w:t>
      </w:r>
      <w:r>
        <w:rPr>
          <w:spacing w:val="-57"/>
          <w:sz w:val="24"/>
        </w:rPr>
        <w:t xml:space="preserve"> </w:t>
      </w:r>
      <w:r>
        <w:rPr>
          <w:sz w:val="24"/>
        </w:rPr>
        <w:t>nežije,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14:paraId="279F17A2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žiadosť</w:t>
      </w:r>
      <w:r>
        <w:rPr>
          <w:spacing w:val="-1"/>
          <w:sz w:val="24"/>
        </w:rPr>
        <w:t xml:space="preserve"> </w:t>
      </w:r>
      <w:r>
        <w:rPr>
          <w:sz w:val="24"/>
        </w:rPr>
        <w:t>obce,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bola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obstarávateľom</w:t>
      </w:r>
      <w:r>
        <w:rPr>
          <w:spacing w:val="-1"/>
          <w:sz w:val="24"/>
        </w:rPr>
        <w:t xml:space="preserve"> </w:t>
      </w:r>
      <w:r>
        <w:rPr>
          <w:sz w:val="24"/>
        </w:rPr>
        <w:t>pohrebu.</w:t>
      </w:r>
    </w:p>
    <w:p w14:paraId="1D5A5CBF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ind w:right="122"/>
        <w:rPr>
          <w:sz w:val="24"/>
        </w:rPr>
      </w:pPr>
      <w:r>
        <w:rPr>
          <w:sz w:val="24"/>
        </w:rPr>
        <w:t>Žiadosť o exhumáciu žiadateľ podáva prevádzkovateľovi pohrebiska, na ktorom sú ľudské</w:t>
      </w:r>
      <w:r>
        <w:rPr>
          <w:spacing w:val="-57"/>
          <w:sz w:val="24"/>
        </w:rPr>
        <w:t xml:space="preserve"> </w:t>
      </w:r>
      <w:r>
        <w:rPr>
          <w:sz w:val="24"/>
        </w:rPr>
        <w:t>ostatky</w:t>
      </w:r>
      <w:r>
        <w:rPr>
          <w:spacing w:val="-5"/>
          <w:sz w:val="24"/>
        </w:rPr>
        <w:t xml:space="preserve"> </w:t>
      </w:r>
      <w:r>
        <w:rPr>
          <w:sz w:val="24"/>
        </w:rPr>
        <w:t>uložené, a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obsahovať:</w:t>
      </w:r>
    </w:p>
    <w:p w14:paraId="2EA4DC63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right="329"/>
        <w:rPr>
          <w:sz w:val="24"/>
        </w:rPr>
      </w:pPr>
      <w:r>
        <w:rPr>
          <w:sz w:val="24"/>
        </w:rPr>
        <w:t>vyjadrenie regionálneho úradu verejného zdravotníctva, ak ide o ľudské ostatky pred</w:t>
      </w:r>
      <w:r>
        <w:rPr>
          <w:spacing w:val="-57"/>
          <w:sz w:val="24"/>
        </w:rPr>
        <w:t xml:space="preserve"> </w:t>
      </w:r>
      <w:r>
        <w:rPr>
          <w:sz w:val="24"/>
        </w:rPr>
        <w:t>uplynutím</w:t>
      </w:r>
      <w:r>
        <w:rPr>
          <w:spacing w:val="-1"/>
          <w:sz w:val="24"/>
        </w:rPr>
        <w:t xml:space="preserve"> </w:t>
      </w:r>
      <w:r>
        <w:rPr>
          <w:sz w:val="24"/>
        </w:rPr>
        <w:t>tlecej doby,</w:t>
      </w:r>
    </w:p>
    <w:p w14:paraId="05A78302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prehliadke</w:t>
      </w:r>
      <w:r>
        <w:rPr>
          <w:spacing w:val="-2"/>
          <w:sz w:val="24"/>
        </w:rPr>
        <w:t xml:space="preserve"> </w:t>
      </w:r>
      <w:r>
        <w:rPr>
          <w:sz w:val="24"/>
        </w:rPr>
        <w:t>mŕtveho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štatistické</w:t>
      </w:r>
      <w:r>
        <w:rPr>
          <w:spacing w:val="-2"/>
          <w:sz w:val="24"/>
        </w:rPr>
        <w:t xml:space="preserve"> </w:t>
      </w:r>
      <w:r>
        <w:rPr>
          <w:sz w:val="24"/>
        </w:rPr>
        <w:t>hlásenie</w:t>
      </w:r>
      <w:r>
        <w:rPr>
          <w:spacing w:val="-1"/>
          <w:sz w:val="24"/>
        </w:rPr>
        <w:t xml:space="preserve"> </w:t>
      </w:r>
      <w:r>
        <w:rPr>
          <w:sz w:val="24"/>
        </w:rPr>
        <w:t>o úmrtí,</w:t>
      </w:r>
    </w:p>
    <w:p w14:paraId="06598A52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right="749"/>
        <w:rPr>
          <w:sz w:val="24"/>
        </w:rPr>
      </w:pPr>
      <w:r>
        <w:rPr>
          <w:sz w:val="24"/>
        </w:rPr>
        <w:t>nájomnú zmluvu vydanú prevádzkovateľom pohrebiska, ak budú ľudské ostatky</w:t>
      </w:r>
      <w:r>
        <w:rPr>
          <w:spacing w:val="-57"/>
          <w:sz w:val="24"/>
        </w:rPr>
        <w:t xml:space="preserve"> </w:t>
      </w:r>
      <w:r>
        <w:rPr>
          <w:sz w:val="24"/>
        </w:rPr>
        <w:t>uložené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inom pohrebisku,</w:t>
      </w:r>
    </w:p>
    <w:p w14:paraId="341C0DCF" w14:textId="77777777" w:rsidR="00F628D5" w:rsidRDefault="00BF131C">
      <w:pPr>
        <w:pStyle w:val="Odstavecseseznamem"/>
        <w:numPr>
          <w:ilvl w:val="1"/>
          <w:numId w:val="6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 xml:space="preserve"> </w:t>
      </w:r>
      <w:r>
        <w:rPr>
          <w:sz w:val="24"/>
        </w:rPr>
        <w:t>údaje</w:t>
      </w:r>
      <w:r>
        <w:rPr>
          <w:spacing w:val="-1"/>
          <w:sz w:val="24"/>
        </w:rPr>
        <w:t xml:space="preserve"> </w:t>
      </w:r>
      <w:r>
        <w:rPr>
          <w:sz w:val="24"/>
        </w:rPr>
        <w:t>prevádzkovateľa</w:t>
      </w:r>
      <w:r>
        <w:rPr>
          <w:spacing w:val="-1"/>
          <w:sz w:val="24"/>
        </w:rPr>
        <w:t xml:space="preserve"> </w:t>
      </w:r>
      <w:r>
        <w:rPr>
          <w:sz w:val="24"/>
        </w:rPr>
        <w:t>pohrebnej služby, ktorý</w:t>
      </w:r>
      <w:r>
        <w:rPr>
          <w:spacing w:val="-5"/>
          <w:sz w:val="24"/>
        </w:rPr>
        <w:t xml:space="preserve"> </w:t>
      </w:r>
      <w:r>
        <w:rPr>
          <w:sz w:val="24"/>
        </w:rPr>
        <w:t>ľudské</w:t>
      </w:r>
      <w:r>
        <w:rPr>
          <w:spacing w:val="-1"/>
          <w:sz w:val="24"/>
        </w:rPr>
        <w:t xml:space="preserve"> </w:t>
      </w:r>
      <w:r>
        <w:rPr>
          <w:sz w:val="24"/>
        </w:rPr>
        <w:t>ostatky</w:t>
      </w:r>
      <w:r>
        <w:rPr>
          <w:spacing w:val="-3"/>
          <w:sz w:val="24"/>
        </w:rPr>
        <w:t xml:space="preserve"> </w:t>
      </w:r>
      <w:r>
        <w:rPr>
          <w:sz w:val="24"/>
        </w:rPr>
        <w:t>prevezie.</w:t>
      </w:r>
    </w:p>
    <w:p w14:paraId="334A8382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spacing w:before="1"/>
        <w:ind w:hanging="361"/>
        <w:rPr>
          <w:sz w:val="24"/>
        </w:rPr>
      </w:pPr>
      <w:r>
        <w:rPr>
          <w:sz w:val="24"/>
        </w:rPr>
        <w:t>Ak</w:t>
      </w:r>
      <w:r>
        <w:rPr>
          <w:spacing w:val="-3"/>
          <w:sz w:val="24"/>
        </w:rPr>
        <w:t xml:space="preserve"> </w:t>
      </w:r>
      <w:r>
        <w:rPr>
          <w:sz w:val="24"/>
        </w:rPr>
        <w:t>prevádzkovateľ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exhumáciu</w:t>
      </w:r>
      <w:r>
        <w:rPr>
          <w:spacing w:val="-1"/>
          <w:sz w:val="24"/>
        </w:rPr>
        <w:t xml:space="preserve"> </w:t>
      </w:r>
      <w:r>
        <w:rPr>
          <w:sz w:val="24"/>
        </w:rPr>
        <w:t>nevyhovie,</w:t>
      </w:r>
      <w:r>
        <w:rPr>
          <w:spacing w:val="-1"/>
          <w:sz w:val="24"/>
        </w:rPr>
        <w:t xml:space="preserve"> </w:t>
      </w:r>
      <w:r>
        <w:rPr>
          <w:sz w:val="24"/>
        </w:rPr>
        <w:t>rozhodne o</w:t>
      </w:r>
      <w:r>
        <w:rPr>
          <w:spacing w:val="-1"/>
          <w:sz w:val="24"/>
        </w:rPr>
        <w:t xml:space="preserve"> </w:t>
      </w:r>
      <w:r>
        <w:rPr>
          <w:sz w:val="24"/>
        </w:rPr>
        <w:t>nej</w:t>
      </w:r>
      <w:r>
        <w:rPr>
          <w:spacing w:val="-1"/>
          <w:sz w:val="24"/>
        </w:rPr>
        <w:t xml:space="preserve"> </w:t>
      </w:r>
      <w:r>
        <w:rPr>
          <w:sz w:val="24"/>
        </w:rPr>
        <w:t>súd.</w:t>
      </w:r>
    </w:p>
    <w:p w14:paraId="4CA3ECBD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rozhodovanie</w:t>
      </w:r>
      <w:r>
        <w:rPr>
          <w:spacing w:val="-1"/>
          <w:sz w:val="24"/>
        </w:rPr>
        <w:t xml:space="preserve"> </w:t>
      </w:r>
      <w:r>
        <w:rPr>
          <w:sz w:val="24"/>
        </w:rPr>
        <w:t>o exhumácii</w:t>
      </w:r>
      <w:r>
        <w:rPr>
          <w:spacing w:val="-1"/>
          <w:sz w:val="24"/>
        </w:rPr>
        <w:t xml:space="preserve"> </w:t>
      </w:r>
      <w:r>
        <w:rPr>
          <w:sz w:val="24"/>
        </w:rPr>
        <w:t>vojnovej obete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vzťahuje</w:t>
      </w:r>
      <w:r>
        <w:rPr>
          <w:spacing w:val="-1"/>
          <w:sz w:val="24"/>
        </w:rPr>
        <w:t xml:space="preserve"> </w:t>
      </w:r>
      <w:r>
        <w:rPr>
          <w:sz w:val="24"/>
        </w:rPr>
        <w:t>osobitný</w:t>
      </w:r>
      <w:r>
        <w:rPr>
          <w:spacing w:val="-9"/>
          <w:sz w:val="24"/>
        </w:rPr>
        <w:t xml:space="preserve"> </w:t>
      </w:r>
      <w:r>
        <w:rPr>
          <w:sz w:val="24"/>
        </w:rPr>
        <w:t>zákon.</w:t>
      </w:r>
    </w:p>
    <w:p w14:paraId="47BDF8AF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exhumáciu</w:t>
      </w:r>
      <w:r>
        <w:rPr>
          <w:spacing w:val="-1"/>
          <w:sz w:val="24"/>
        </w:rPr>
        <w:t xml:space="preserve"> </w:t>
      </w:r>
      <w:r>
        <w:rPr>
          <w:sz w:val="24"/>
        </w:rPr>
        <w:t>uhradí ten,</w:t>
      </w:r>
      <w:r>
        <w:rPr>
          <w:spacing w:val="-1"/>
          <w:sz w:val="24"/>
        </w:rPr>
        <w:t xml:space="preserve"> </w:t>
      </w:r>
      <w:r>
        <w:rPr>
          <w:sz w:val="24"/>
        </w:rPr>
        <w:t>kto o</w:t>
      </w:r>
      <w:r>
        <w:rPr>
          <w:spacing w:val="2"/>
          <w:sz w:val="24"/>
        </w:rPr>
        <w:t xml:space="preserve"> </w:t>
      </w:r>
      <w:r>
        <w:rPr>
          <w:sz w:val="24"/>
        </w:rPr>
        <w:t>ňu</w:t>
      </w:r>
      <w:r>
        <w:rPr>
          <w:spacing w:val="-1"/>
          <w:sz w:val="24"/>
        </w:rPr>
        <w:t xml:space="preserve"> </w:t>
      </w:r>
      <w:r>
        <w:rPr>
          <w:sz w:val="24"/>
        </w:rPr>
        <w:t>požiadal.</w:t>
      </w:r>
    </w:p>
    <w:p w14:paraId="5DFA2C3C" w14:textId="77777777" w:rsidR="00F628D5" w:rsidRDefault="00BF131C">
      <w:pPr>
        <w:pStyle w:val="Odstavecseseznamem"/>
        <w:numPr>
          <w:ilvl w:val="0"/>
          <w:numId w:val="6"/>
        </w:numPr>
        <w:tabs>
          <w:tab w:val="left" w:pos="517"/>
        </w:tabs>
        <w:ind w:right="564"/>
        <w:rPr>
          <w:sz w:val="24"/>
        </w:rPr>
      </w:pPr>
      <w:r>
        <w:rPr>
          <w:sz w:val="24"/>
        </w:rPr>
        <w:t>Zakázané je upravovať ľudské pozostatky, konzervovať alebo balzamovať ľudské</w:t>
      </w:r>
      <w:r>
        <w:rPr>
          <w:spacing w:val="1"/>
          <w:sz w:val="24"/>
        </w:rPr>
        <w:t xml:space="preserve"> </w:t>
      </w:r>
      <w:r>
        <w:rPr>
          <w:sz w:val="24"/>
        </w:rPr>
        <w:t>pozostatky alebo exhumovať ľudské ostatky osoby, ktorá bola v čase úmrtia nakazená</w:t>
      </w:r>
      <w:r>
        <w:rPr>
          <w:spacing w:val="-57"/>
          <w:sz w:val="24"/>
        </w:rPr>
        <w:t xml:space="preserve"> </w:t>
      </w:r>
      <w:r>
        <w:rPr>
          <w:sz w:val="24"/>
        </w:rPr>
        <w:t>nebezpečnou chorobou; dokladom, ktorým sa preukáže, že osoba bola v čase úmrtia</w:t>
      </w:r>
      <w:r>
        <w:rPr>
          <w:spacing w:val="1"/>
          <w:sz w:val="24"/>
        </w:rPr>
        <w:t xml:space="preserve"> </w:t>
      </w:r>
      <w:r>
        <w:rPr>
          <w:sz w:val="24"/>
        </w:rPr>
        <w:t>nakazená nebezpečnou chorobou, je list o prehliadke mŕtveho a štatistické hlásenie o</w:t>
      </w:r>
      <w:r>
        <w:rPr>
          <w:spacing w:val="1"/>
          <w:sz w:val="24"/>
        </w:rPr>
        <w:t xml:space="preserve"> </w:t>
      </w:r>
      <w:r>
        <w:rPr>
          <w:sz w:val="24"/>
        </w:rPr>
        <w:t>úmrtí.</w:t>
      </w:r>
    </w:p>
    <w:p w14:paraId="617FF1C1" w14:textId="77777777" w:rsidR="00F628D5" w:rsidRDefault="00F628D5">
      <w:pPr>
        <w:pStyle w:val="Zkladntext"/>
        <w:spacing w:before="5"/>
      </w:pPr>
    </w:p>
    <w:p w14:paraId="046A71E7" w14:textId="77777777" w:rsidR="00F628D5" w:rsidRDefault="00BF131C">
      <w:pPr>
        <w:pStyle w:val="Nadpis1"/>
        <w:ind w:left="4095" w:right="4054" w:firstLine="3"/>
      </w:pPr>
      <w:r>
        <w:t>Článok 11</w:t>
      </w:r>
      <w:r>
        <w:rPr>
          <w:spacing w:val="1"/>
        </w:rPr>
        <w:t xml:space="preserve"> </w:t>
      </w:r>
      <w:r>
        <w:t>Tlecia</w:t>
      </w:r>
      <w:r>
        <w:rPr>
          <w:spacing w:val="-12"/>
        </w:rPr>
        <w:t xml:space="preserve"> </w:t>
      </w:r>
      <w:r>
        <w:t>doba</w:t>
      </w:r>
    </w:p>
    <w:p w14:paraId="02A056E8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5C32A74B" w14:textId="2183E877" w:rsidR="00F628D5" w:rsidRDefault="00BF131C">
      <w:pPr>
        <w:pStyle w:val="Zkladntext"/>
        <w:ind w:left="156"/>
      </w:pPr>
      <w:r>
        <w:t>Na</w:t>
      </w:r>
      <w:r>
        <w:rPr>
          <w:spacing w:val="-3"/>
        </w:rPr>
        <w:t xml:space="preserve"> </w:t>
      </w:r>
      <w:r>
        <w:t>pohrebiskách obce</w:t>
      </w:r>
      <w:r>
        <w:rPr>
          <w:spacing w:val="-2"/>
        </w:rPr>
        <w:t xml:space="preserve"> </w:t>
      </w:r>
      <w:r w:rsidR="003861E9">
        <w:t>Predmier</w:t>
      </w:r>
      <w:r>
        <w:t xml:space="preserve"> je</w:t>
      </w:r>
      <w:r>
        <w:rPr>
          <w:spacing w:val="-1"/>
        </w:rPr>
        <w:t xml:space="preserve"> </w:t>
      </w:r>
      <w:r>
        <w:t>stanovená</w:t>
      </w:r>
      <w:r>
        <w:rPr>
          <w:spacing w:val="-1"/>
        </w:rPr>
        <w:t xml:space="preserve"> </w:t>
      </w:r>
      <w:r>
        <w:t>tlecia</w:t>
      </w:r>
      <w:r>
        <w:rPr>
          <w:spacing w:val="-2"/>
        </w:rPr>
        <w:t xml:space="preserve"> </w:t>
      </w:r>
      <w:r w:rsidR="004C4701">
        <w:t>doba podľa Vyhlášky 47/1966 Zb. par.22</w:t>
      </w:r>
      <w:r w:rsidR="007006A9">
        <w:t>, najmenej však 10 rokov.</w:t>
      </w:r>
    </w:p>
    <w:p w14:paraId="1E48DE1D" w14:textId="77777777" w:rsidR="00F628D5" w:rsidRDefault="00F628D5">
      <w:pPr>
        <w:pStyle w:val="Zkladntext"/>
        <w:spacing w:before="5"/>
      </w:pPr>
    </w:p>
    <w:p w14:paraId="6C7DBE4C" w14:textId="77777777" w:rsidR="00F628D5" w:rsidRDefault="00BF131C">
      <w:pPr>
        <w:pStyle w:val="Nadpis1"/>
      </w:pPr>
      <w:r>
        <w:t>Článok</w:t>
      </w:r>
      <w:r>
        <w:rPr>
          <w:spacing w:val="-1"/>
        </w:rPr>
        <w:t xml:space="preserve"> </w:t>
      </w:r>
      <w:r>
        <w:t>12</w:t>
      </w:r>
    </w:p>
    <w:p w14:paraId="2EFA598E" w14:textId="77777777" w:rsidR="00F628D5" w:rsidRDefault="00BF131C">
      <w:pPr>
        <w:ind w:left="2370" w:right="2334"/>
        <w:jc w:val="center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nakladania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 odpadmi</w:t>
      </w:r>
    </w:p>
    <w:p w14:paraId="554A5E72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6B08A471" w14:textId="751EA10E" w:rsidR="00F628D5" w:rsidRDefault="00BF131C" w:rsidP="006A108D">
      <w:pPr>
        <w:pStyle w:val="Zkladntext"/>
        <w:ind w:left="156" w:right="172"/>
        <w:jc w:val="both"/>
      </w:pPr>
      <w:r>
        <w:t>Na</w:t>
      </w:r>
      <w:r>
        <w:rPr>
          <w:spacing w:val="-3"/>
        </w:rPr>
        <w:t xml:space="preserve"> </w:t>
      </w:r>
      <w:r>
        <w:t>pohrebiskách</w:t>
      </w:r>
      <w:r>
        <w:rPr>
          <w:spacing w:val="-1"/>
        </w:rPr>
        <w:t xml:space="preserve"> </w:t>
      </w:r>
      <w:r>
        <w:t>je možné</w:t>
      </w:r>
      <w:r>
        <w:rPr>
          <w:spacing w:val="-2"/>
        </w:rPr>
        <w:t xml:space="preserve"> </w:t>
      </w:r>
      <w:r>
        <w:t>odpady</w:t>
      </w:r>
      <w:r>
        <w:rPr>
          <w:spacing w:val="-5"/>
        </w:rPr>
        <w:t xml:space="preserve"> </w:t>
      </w:r>
      <w:r>
        <w:t>ukladať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určené</w:t>
      </w:r>
      <w:r w:rsidR="006A108D">
        <w:rPr>
          <w:spacing w:val="-2"/>
        </w:rPr>
        <w:t xml:space="preserve">. </w:t>
      </w:r>
      <w:r>
        <w:t>Stavebný odpad, ktorý vznikne nájomcovi hrobového miesta</w:t>
      </w:r>
      <w:r w:rsidR="002A7371">
        <w:t xml:space="preserve"> </w:t>
      </w:r>
      <w:r>
        <w:rPr>
          <w:spacing w:val="-57"/>
        </w:rPr>
        <w:t xml:space="preserve"> </w:t>
      </w:r>
      <w:r w:rsidR="00423F99">
        <w:rPr>
          <w:spacing w:val="-57"/>
        </w:rPr>
        <w:t xml:space="preserve">    </w:t>
      </w:r>
      <w:r>
        <w:t>z činnosti stavebnej úpravy hrobového miesta (budovania obruby, hrobky, atď.) je povinný</w:t>
      </w:r>
      <w:r>
        <w:rPr>
          <w:spacing w:val="1"/>
        </w:rPr>
        <w:t xml:space="preserve"> </w:t>
      </w:r>
      <w:r>
        <w:t>odstrániť z</w:t>
      </w:r>
      <w:r>
        <w:rPr>
          <w:spacing w:val="1"/>
        </w:rPr>
        <w:t xml:space="preserve"> </w:t>
      </w:r>
      <w:r>
        <w:t>pohrebiska na vlastné náklady.</w:t>
      </w:r>
    </w:p>
    <w:p w14:paraId="459972D8" w14:textId="77777777" w:rsidR="00F628D5" w:rsidRDefault="00F628D5">
      <w:p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2AD7A29C" w14:textId="77777777" w:rsidR="00F628D5" w:rsidRDefault="00BF131C">
      <w:pPr>
        <w:pStyle w:val="Nadpis1"/>
        <w:spacing w:before="74"/>
      </w:pPr>
      <w:r>
        <w:lastRenderedPageBreak/>
        <w:t>Článok</w:t>
      </w:r>
      <w:r>
        <w:rPr>
          <w:spacing w:val="1"/>
        </w:rPr>
        <w:t xml:space="preserve"> </w:t>
      </w:r>
      <w:r>
        <w:t>13</w:t>
      </w:r>
    </w:p>
    <w:p w14:paraId="2D8601DB" w14:textId="77777777" w:rsidR="00F628D5" w:rsidRDefault="00BF131C">
      <w:pPr>
        <w:ind w:left="380" w:right="342"/>
        <w:jc w:val="center"/>
        <w:rPr>
          <w:b/>
          <w:sz w:val="24"/>
        </w:rPr>
      </w:pPr>
      <w:r>
        <w:rPr>
          <w:b/>
          <w:sz w:val="24"/>
        </w:rPr>
        <w:t>Podmienky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vstupu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prevádzkovateľa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pohrebnej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služby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pohrebisko</w:t>
      </w:r>
    </w:p>
    <w:p w14:paraId="0901F778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2B7F5FF5" w14:textId="77777777" w:rsidR="00F628D5" w:rsidRDefault="00BF131C" w:rsidP="00D8422B">
      <w:pPr>
        <w:pStyle w:val="Odstavecseseznamem"/>
        <w:numPr>
          <w:ilvl w:val="0"/>
          <w:numId w:val="5"/>
        </w:numPr>
        <w:tabs>
          <w:tab w:val="left" w:pos="517"/>
        </w:tabs>
        <w:ind w:right="213"/>
        <w:jc w:val="both"/>
        <w:rPr>
          <w:sz w:val="24"/>
        </w:rPr>
      </w:pPr>
      <w:r>
        <w:rPr>
          <w:sz w:val="24"/>
        </w:rPr>
        <w:t>Prevádzkovateľ</w:t>
      </w:r>
      <w:r>
        <w:rPr>
          <w:spacing w:val="1"/>
          <w:sz w:val="24"/>
        </w:rPr>
        <w:t xml:space="preserve"> </w:t>
      </w:r>
      <w:r>
        <w:rPr>
          <w:sz w:val="24"/>
        </w:rPr>
        <w:t>pohrebnej služby vstupuje na pohrebisko na vykonanie pohrebnej služby</w:t>
      </w:r>
      <w:r>
        <w:rPr>
          <w:spacing w:val="-57"/>
          <w:sz w:val="24"/>
        </w:rPr>
        <w:t xml:space="preserve"> </w:t>
      </w:r>
      <w:r>
        <w:rPr>
          <w:sz w:val="24"/>
        </w:rPr>
        <w:t>podľa rozsahu dohodnutého s obstarávateľom pohrebu za účelom prepravy ľudských</w:t>
      </w:r>
      <w:r>
        <w:rPr>
          <w:spacing w:val="1"/>
          <w:sz w:val="24"/>
        </w:rPr>
        <w:t xml:space="preserve"> </w:t>
      </w:r>
      <w:r>
        <w:rPr>
          <w:sz w:val="24"/>
        </w:rPr>
        <w:t>pozostatkov a ľudských ostatkov, prenosu rakvy a pochovania ľudských pozostatkov a</w:t>
      </w:r>
      <w:r>
        <w:rPr>
          <w:spacing w:val="1"/>
          <w:sz w:val="24"/>
        </w:rPr>
        <w:t xml:space="preserve"> </w:t>
      </w:r>
      <w:r>
        <w:rPr>
          <w:sz w:val="24"/>
        </w:rPr>
        <w:t>ľudských ostatkov do hrobu alebo hrobky, alebo uloženia urny s popolom do hrobu,</w:t>
      </w:r>
      <w:r>
        <w:rPr>
          <w:spacing w:val="1"/>
          <w:sz w:val="24"/>
        </w:rPr>
        <w:t xml:space="preserve"> </w:t>
      </w:r>
      <w:r>
        <w:rPr>
          <w:sz w:val="24"/>
        </w:rPr>
        <w:t>hrobky alebo urnového miesta, za účelom vykonania exhumácie ľudských ostatkov a ich</w:t>
      </w:r>
      <w:r>
        <w:rPr>
          <w:spacing w:val="1"/>
          <w:sz w:val="24"/>
        </w:rPr>
        <w:t xml:space="preserve"> </w:t>
      </w:r>
      <w:r>
        <w:rPr>
          <w:sz w:val="24"/>
        </w:rPr>
        <w:t>opätovného</w:t>
      </w:r>
      <w:r>
        <w:rPr>
          <w:spacing w:val="-1"/>
          <w:sz w:val="24"/>
        </w:rPr>
        <w:t xml:space="preserve"> </w:t>
      </w:r>
      <w:r>
        <w:rPr>
          <w:sz w:val="24"/>
        </w:rPr>
        <w:t>pochovania.</w:t>
      </w:r>
    </w:p>
    <w:p w14:paraId="5090F7AB" w14:textId="77777777" w:rsidR="00F628D5" w:rsidRDefault="00BF131C" w:rsidP="00D8422B">
      <w:pPr>
        <w:pStyle w:val="Odstavecseseznamem"/>
        <w:numPr>
          <w:ilvl w:val="0"/>
          <w:numId w:val="5"/>
        </w:numPr>
        <w:tabs>
          <w:tab w:val="left" w:pos="517"/>
        </w:tabs>
        <w:ind w:right="218"/>
        <w:jc w:val="both"/>
        <w:rPr>
          <w:sz w:val="24"/>
        </w:rPr>
      </w:pPr>
      <w:r>
        <w:rPr>
          <w:sz w:val="24"/>
        </w:rPr>
        <w:t>Prevádzkovateľ</w:t>
      </w:r>
      <w:r>
        <w:rPr>
          <w:spacing w:val="1"/>
          <w:sz w:val="24"/>
        </w:rPr>
        <w:t xml:space="preserve"> </w:t>
      </w:r>
      <w:r>
        <w:rPr>
          <w:sz w:val="24"/>
        </w:rPr>
        <w:t>pohrebnej služby vstupuje na pohrebisko z dôvodov uvedených v článku</w:t>
      </w:r>
      <w:r>
        <w:rPr>
          <w:spacing w:val="-57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bod 1 len so</w:t>
      </w:r>
      <w:r>
        <w:rPr>
          <w:spacing w:val="-1"/>
          <w:sz w:val="24"/>
        </w:rPr>
        <w:t xml:space="preserve"> </w:t>
      </w:r>
      <w:r>
        <w:rPr>
          <w:sz w:val="24"/>
        </w:rPr>
        <w:t>súhlasom</w:t>
      </w:r>
      <w:r>
        <w:rPr>
          <w:spacing w:val="1"/>
          <w:sz w:val="24"/>
        </w:rPr>
        <w:t xml:space="preserve"> </w:t>
      </w:r>
      <w:r>
        <w:rPr>
          <w:sz w:val="24"/>
        </w:rPr>
        <w:t>prevádzkovateľa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pohrebiska.</w:t>
      </w:r>
    </w:p>
    <w:p w14:paraId="647A47C4" w14:textId="77777777" w:rsidR="00F628D5" w:rsidRDefault="00BF131C" w:rsidP="00D8422B">
      <w:pPr>
        <w:pStyle w:val="Odstavecseseznamem"/>
        <w:numPr>
          <w:ilvl w:val="0"/>
          <w:numId w:val="5"/>
        </w:numPr>
        <w:tabs>
          <w:tab w:val="left" w:pos="517"/>
        </w:tabs>
        <w:ind w:right="981"/>
        <w:jc w:val="both"/>
        <w:rPr>
          <w:sz w:val="24"/>
        </w:rPr>
      </w:pPr>
      <w:r>
        <w:rPr>
          <w:sz w:val="24"/>
        </w:rPr>
        <w:t>Prevádzkovateľ pohrebnej služby je povinný dodržať ustanovenia prevádzkového</w:t>
      </w:r>
      <w:r>
        <w:rPr>
          <w:spacing w:val="-57"/>
          <w:sz w:val="24"/>
        </w:rPr>
        <w:t xml:space="preserve"> </w:t>
      </w:r>
      <w:r>
        <w:rPr>
          <w:sz w:val="24"/>
        </w:rPr>
        <w:t>poriadku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pohrebiska.</w:t>
      </w:r>
    </w:p>
    <w:p w14:paraId="42201294" w14:textId="77777777" w:rsidR="00F628D5" w:rsidRDefault="00F628D5">
      <w:pPr>
        <w:pStyle w:val="Zkladntext"/>
        <w:spacing w:before="6"/>
      </w:pPr>
    </w:p>
    <w:p w14:paraId="63759294" w14:textId="77777777" w:rsidR="00F628D5" w:rsidRDefault="00BF131C">
      <w:pPr>
        <w:pStyle w:val="Nadpis1"/>
      </w:pPr>
      <w:r>
        <w:t>Článok</w:t>
      </w:r>
      <w:r>
        <w:rPr>
          <w:spacing w:val="-1"/>
        </w:rPr>
        <w:t xml:space="preserve"> </w:t>
      </w:r>
      <w:r>
        <w:t>14</w:t>
      </w:r>
    </w:p>
    <w:p w14:paraId="3085174D" w14:textId="77777777" w:rsidR="00F628D5" w:rsidRDefault="00BF131C">
      <w:pPr>
        <w:ind w:left="375" w:right="342"/>
        <w:jc w:val="center"/>
        <w:rPr>
          <w:b/>
          <w:sz w:val="24"/>
        </w:rPr>
      </w:pPr>
      <w:r>
        <w:rPr>
          <w:b/>
          <w:sz w:val="24"/>
        </w:rPr>
        <w:t>Cenník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nájomného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nájom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hrobového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miesta</w:t>
      </w:r>
    </w:p>
    <w:p w14:paraId="7CDBAF26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12DB3E44" w14:textId="77777777" w:rsidR="00F628D5" w:rsidRDefault="00BF131C">
      <w:pPr>
        <w:pStyle w:val="Zkladntext"/>
        <w:spacing w:before="1"/>
        <w:ind w:left="156" w:right="1024"/>
      </w:pPr>
      <w:r>
        <w:t>Cenník nájomného za nájom hrobového miesta tvorí neoddeliteľnú prílohu č. 1 tohto</w:t>
      </w:r>
      <w:r>
        <w:rPr>
          <w:spacing w:val="-57"/>
        </w:rPr>
        <w:t xml:space="preserve"> </w:t>
      </w:r>
      <w:r>
        <w:t>prevádzkového</w:t>
      </w:r>
      <w:r>
        <w:rPr>
          <w:spacing w:val="-1"/>
        </w:rPr>
        <w:t xml:space="preserve"> </w:t>
      </w:r>
      <w:r>
        <w:t>poriadku</w:t>
      </w:r>
      <w:r>
        <w:rPr>
          <w:spacing w:val="1"/>
        </w:rPr>
        <w:t xml:space="preserve"> </w:t>
      </w:r>
      <w:r>
        <w:t>pohrebiska.</w:t>
      </w:r>
    </w:p>
    <w:p w14:paraId="7FF07B1C" w14:textId="77777777" w:rsidR="00F628D5" w:rsidRDefault="00F628D5">
      <w:pPr>
        <w:pStyle w:val="Zkladntext"/>
        <w:spacing w:before="4"/>
      </w:pPr>
    </w:p>
    <w:p w14:paraId="47AFDB28" w14:textId="77777777" w:rsidR="00F628D5" w:rsidRDefault="00BF131C">
      <w:pPr>
        <w:pStyle w:val="Nadpis1"/>
        <w:spacing w:before="1"/>
        <w:ind w:left="3634" w:right="3595" w:firstLine="535"/>
        <w:jc w:val="left"/>
      </w:pPr>
      <w:r>
        <w:t>Článok 15</w:t>
      </w:r>
      <w:r>
        <w:rPr>
          <w:spacing w:val="1"/>
        </w:rPr>
        <w:t xml:space="preserve"> </w:t>
      </w:r>
      <w:r>
        <w:t>Zrušenie</w:t>
      </w:r>
      <w:r>
        <w:rPr>
          <w:spacing w:val="-13"/>
        </w:rPr>
        <w:t xml:space="preserve"> </w:t>
      </w:r>
      <w:r>
        <w:t>pohrebiska</w:t>
      </w:r>
    </w:p>
    <w:p w14:paraId="40775C48" w14:textId="77777777" w:rsidR="00F628D5" w:rsidRDefault="00F628D5">
      <w:pPr>
        <w:pStyle w:val="Zkladntext"/>
        <w:spacing w:before="6"/>
        <w:rPr>
          <w:b/>
          <w:sz w:val="23"/>
        </w:rPr>
      </w:pPr>
    </w:p>
    <w:p w14:paraId="3E1C0C53" w14:textId="77777777" w:rsidR="00F628D5" w:rsidRDefault="00BF131C" w:rsidP="00D8422B">
      <w:pPr>
        <w:pStyle w:val="Odstavecseseznamem"/>
        <w:numPr>
          <w:ilvl w:val="0"/>
          <w:numId w:val="4"/>
        </w:numPr>
        <w:tabs>
          <w:tab w:val="left" w:pos="517"/>
        </w:tabs>
        <w:ind w:right="732"/>
        <w:jc w:val="both"/>
        <w:rPr>
          <w:sz w:val="24"/>
        </w:rPr>
      </w:pPr>
      <w:r>
        <w:rPr>
          <w:sz w:val="24"/>
        </w:rPr>
        <w:t>Pohrebisko môže obec zrušiť až po uplynutí tlecej doby všetkých ľudských ostatkov</w:t>
      </w:r>
      <w:r>
        <w:rPr>
          <w:spacing w:val="-57"/>
          <w:sz w:val="24"/>
        </w:rPr>
        <w:t xml:space="preserve"> </w:t>
      </w:r>
      <w:r>
        <w:rPr>
          <w:sz w:val="24"/>
        </w:rPr>
        <w:t>uložených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pohrebisku.</w:t>
      </w:r>
    </w:p>
    <w:p w14:paraId="5511A1A5" w14:textId="77777777" w:rsidR="00F628D5" w:rsidRDefault="00BF131C" w:rsidP="00D8422B">
      <w:pPr>
        <w:pStyle w:val="Odstavecseseznamem"/>
        <w:numPr>
          <w:ilvl w:val="0"/>
          <w:numId w:val="4"/>
        </w:numPr>
        <w:tabs>
          <w:tab w:val="left" w:pos="51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Pohrebisko</w:t>
      </w:r>
      <w:r>
        <w:rPr>
          <w:spacing w:val="-1"/>
          <w:sz w:val="24"/>
        </w:rPr>
        <w:t xml:space="preserve"> </w:t>
      </w:r>
      <w:r>
        <w:rPr>
          <w:sz w:val="24"/>
        </w:rPr>
        <w:t>môže</w:t>
      </w:r>
      <w:r>
        <w:rPr>
          <w:spacing w:val="-1"/>
          <w:sz w:val="24"/>
        </w:rPr>
        <w:t xml:space="preserve"> </w:t>
      </w:r>
      <w:r>
        <w:rPr>
          <w:sz w:val="24"/>
        </w:rPr>
        <w:t>obec</w:t>
      </w:r>
      <w:r>
        <w:rPr>
          <w:spacing w:val="-2"/>
          <w:sz w:val="24"/>
        </w:rPr>
        <w:t xml:space="preserve"> </w:t>
      </w:r>
      <w:r>
        <w:rPr>
          <w:sz w:val="24"/>
        </w:rPr>
        <w:t>zrušiť pred</w:t>
      </w:r>
      <w:r>
        <w:rPr>
          <w:spacing w:val="-1"/>
          <w:sz w:val="24"/>
        </w:rPr>
        <w:t xml:space="preserve"> </w:t>
      </w:r>
      <w:r>
        <w:rPr>
          <w:sz w:val="24"/>
        </w:rPr>
        <w:t>uplynutím tlecej</w:t>
      </w:r>
      <w:r>
        <w:rPr>
          <w:spacing w:val="-1"/>
          <w:sz w:val="24"/>
        </w:rPr>
        <w:t xml:space="preserve"> </w:t>
      </w:r>
      <w:r>
        <w:rPr>
          <w:sz w:val="24"/>
        </w:rPr>
        <w:t>doby</w:t>
      </w:r>
      <w:r>
        <w:rPr>
          <w:spacing w:val="-5"/>
          <w:sz w:val="24"/>
        </w:rPr>
        <w:t xml:space="preserve"> </w:t>
      </w:r>
      <w:r>
        <w:rPr>
          <w:sz w:val="24"/>
        </w:rPr>
        <w:t>len:</w:t>
      </w:r>
    </w:p>
    <w:p w14:paraId="20731A73" w14:textId="77777777" w:rsidR="00F628D5" w:rsidRDefault="00BF131C" w:rsidP="00D8422B">
      <w:pPr>
        <w:pStyle w:val="Odstavecseseznamem"/>
        <w:numPr>
          <w:ilvl w:val="1"/>
          <w:numId w:val="4"/>
        </w:numPr>
        <w:tabs>
          <w:tab w:val="left" w:pos="877"/>
        </w:tabs>
        <w:ind w:right="302"/>
        <w:jc w:val="both"/>
        <w:rPr>
          <w:sz w:val="24"/>
        </w:rPr>
      </w:pPr>
      <w:r>
        <w:rPr>
          <w:sz w:val="24"/>
        </w:rPr>
        <w:t>na základe zákazu príslušného orgánu štátnej správy, ak by ďalším pochovávaním na</w:t>
      </w:r>
      <w:r>
        <w:rPr>
          <w:spacing w:val="-57"/>
          <w:sz w:val="24"/>
        </w:rPr>
        <w:t xml:space="preserve"> </w:t>
      </w:r>
      <w:r>
        <w:rPr>
          <w:sz w:val="24"/>
        </w:rPr>
        <w:t>pohrebisku</w:t>
      </w:r>
      <w:r>
        <w:rPr>
          <w:spacing w:val="-1"/>
          <w:sz w:val="24"/>
        </w:rPr>
        <w:t xml:space="preserve"> </w:t>
      </w:r>
      <w:r>
        <w:rPr>
          <w:sz w:val="24"/>
        </w:rPr>
        <w:t>mohlo</w:t>
      </w:r>
      <w:r>
        <w:rPr>
          <w:spacing w:val="-1"/>
          <w:sz w:val="24"/>
        </w:rPr>
        <w:t xml:space="preserve"> </w:t>
      </w:r>
      <w:r>
        <w:rPr>
          <w:sz w:val="24"/>
        </w:rPr>
        <w:t>dôjsť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ohrozeniu zdravia</w:t>
      </w:r>
      <w:r>
        <w:rPr>
          <w:spacing w:val="-1"/>
          <w:sz w:val="24"/>
        </w:rPr>
        <w:t xml:space="preserve"> </w:t>
      </w:r>
      <w:r>
        <w:rPr>
          <w:sz w:val="24"/>
        </w:rPr>
        <w:t>ľudí</w:t>
      </w:r>
      <w:r>
        <w:rPr>
          <w:spacing w:val="-1"/>
          <w:sz w:val="24"/>
        </w:rPr>
        <w:t xml:space="preserve"> </w:t>
      </w:r>
      <w:r>
        <w:rPr>
          <w:sz w:val="24"/>
        </w:rPr>
        <w:t>alebo kvality</w:t>
      </w:r>
      <w:r>
        <w:rPr>
          <w:spacing w:val="-6"/>
          <w:sz w:val="24"/>
        </w:rPr>
        <w:t xml:space="preserve"> </w:t>
      </w:r>
      <w:r>
        <w:rPr>
          <w:sz w:val="24"/>
        </w:rPr>
        <w:t>podzemnej</w:t>
      </w:r>
      <w:r>
        <w:rPr>
          <w:spacing w:val="2"/>
          <w:sz w:val="24"/>
        </w:rPr>
        <w:t xml:space="preserve"> </w:t>
      </w:r>
      <w:r>
        <w:rPr>
          <w:sz w:val="24"/>
        </w:rPr>
        <w:t>vody,</w:t>
      </w:r>
    </w:p>
    <w:p w14:paraId="7ACA69A4" w14:textId="77777777" w:rsidR="00F628D5" w:rsidRDefault="00BF131C" w:rsidP="00D8422B">
      <w:pPr>
        <w:pStyle w:val="Odstavecseseznamem"/>
        <w:numPr>
          <w:ilvl w:val="1"/>
          <w:numId w:val="4"/>
        </w:numPr>
        <w:tabs>
          <w:tab w:val="left" w:pos="877"/>
        </w:tabs>
        <w:ind w:right="433"/>
        <w:jc w:val="both"/>
        <w:rPr>
          <w:sz w:val="24"/>
        </w:rPr>
      </w:pPr>
      <w:r>
        <w:rPr>
          <w:sz w:val="24"/>
        </w:rPr>
        <w:t>z dôvodov verejného záujmu na základe podnetu príslušného orgánu štátnej správy;</w:t>
      </w:r>
      <w:r>
        <w:rPr>
          <w:spacing w:val="-57"/>
          <w:sz w:val="24"/>
        </w:rPr>
        <w:t xml:space="preserve"> </w:t>
      </w:r>
      <w:r>
        <w:rPr>
          <w:sz w:val="24"/>
        </w:rPr>
        <w:t>verejný</w:t>
      </w:r>
      <w:r>
        <w:rPr>
          <w:spacing w:val="-6"/>
          <w:sz w:val="24"/>
        </w:rPr>
        <w:t xml:space="preserve"> </w:t>
      </w:r>
      <w:r>
        <w:rPr>
          <w:sz w:val="24"/>
        </w:rPr>
        <w:t>záujem musí byť</w:t>
      </w:r>
      <w:r>
        <w:rPr>
          <w:spacing w:val="3"/>
          <w:sz w:val="24"/>
        </w:rPr>
        <w:t xml:space="preserve"> </w:t>
      </w:r>
      <w:r>
        <w:rPr>
          <w:sz w:val="24"/>
        </w:rPr>
        <w:t>riadne</w:t>
      </w:r>
      <w:r>
        <w:rPr>
          <w:spacing w:val="-1"/>
          <w:sz w:val="24"/>
        </w:rPr>
        <w:t xml:space="preserve"> </w:t>
      </w:r>
      <w:r>
        <w:rPr>
          <w:sz w:val="24"/>
        </w:rPr>
        <w:t>odôvodnený.</w:t>
      </w:r>
    </w:p>
    <w:p w14:paraId="4243BDCD" w14:textId="77777777" w:rsidR="00F628D5" w:rsidRDefault="00BF131C" w:rsidP="00D8422B">
      <w:pPr>
        <w:pStyle w:val="Odstavecseseznamem"/>
        <w:numPr>
          <w:ilvl w:val="0"/>
          <w:numId w:val="4"/>
        </w:numPr>
        <w:tabs>
          <w:tab w:val="left" w:pos="517"/>
        </w:tabs>
        <w:ind w:right="213"/>
        <w:jc w:val="both"/>
        <w:rPr>
          <w:sz w:val="24"/>
        </w:rPr>
      </w:pPr>
      <w:r>
        <w:rPr>
          <w:sz w:val="24"/>
        </w:rPr>
        <w:t>Ten, v koho záujme sa pohrebisko zruší, je povinný zabezpečiť a uhradiť exhumácie a</w:t>
      </w:r>
      <w:r>
        <w:rPr>
          <w:spacing w:val="1"/>
          <w:sz w:val="24"/>
        </w:rPr>
        <w:t xml:space="preserve"> </w:t>
      </w:r>
      <w:r>
        <w:rPr>
          <w:sz w:val="24"/>
        </w:rPr>
        <w:t>preloženie ľudských ostatkov, hrobov s príslušenstvom a hrobiek na nové hrobové miesto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inom pohrebisku.</w:t>
      </w:r>
    </w:p>
    <w:p w14:paraId="3BD539D0" w14:textId="77777777" w:rsidR="00F628D5" w:rsidRDefault="00BF131C" w:rsidP="00D8422B">
      <w:pPr>
        <w:pStyle w:val="Odstavecseseznamem"/>
        <w:numPr>
          <w:ilvl w:val="0"/>
          <w:numId w:val="4"/>
        </w:numPr>
        <w:tabs>
          <w:tab w:val="left" w:pos="517"/>
        </w:tabs>
        <w:ind w:right="933"/>
        <w:jc w:val="both"/>
        <w:rPr>
          <w:sz w:val="24"/>
        </w:rPr>
      </w:pPr>
      <w:r>
        <w:rPr>
          <w:sz w:val="24"/>
        </w:rPr>
        <w:t>Nezotleté ľudské ostatky po uplynutí tlecej doby je povinný ten, v koho záujme sa</w:t>
      </w:r>
      <w:r>
        <w:rPr>
          <w:spacing w:val="-57"/>
          <w:sz w:val="24"/>
        </w:rPr>
        <w:t xml:space="preserve"> </w:t>
      </w:r>
      <w:r>
        <w:rPr>
          <w:sz w:val="24"/>
        </w:rPr>
        <w:t>pohrebisko</w:t>
      </w:r>
      <w:r>
        <w:rPr>
          <w:spacing w:val="-1"/>
          <w:sz w:val="24"/>
        </w:rPr>
        <w:t xml:space="preserve"> </w:t>
      </w:r>
      <w:r>
        <w:rPr>
          <w:sz w:val="24"/>
        </w:rPr>
        <w:t>zrušilo, zhromaždiť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pochovať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inom pohrebisku.</w:t>
      </w:r>
    </w:p>
    <w:p w14:paraId="7E17C051" w14:textId="77777777" w:rsidR="00F628D5" w:rsidRDefault="00BF131C" w:rsidP="00D8422B">
      <w:pPr>
        <w:pStyle w:val="Odstavecseseznamem"/>
        <w:numPr>
          <w:ilvl w:val="0"/>
          <w:numId w:val="4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Zrušenie</w:t>
      </w:r>
      <w:r>
        <w:rPr>
          <w:spacing w:val="-1"/>
          <w:sz w:val="24"/>
        </w:rPr>
        <w:t xml:space="preserve"> </w:t>
      </w:r>
      <w:r>
        <w:rPr>
          <w:sz w:val="24"/>
        </w:rPr>
        <w:t>vojnových hrobov upravuje</w:t>
      </w:r>
      <w:r>
        <w:rPr>
          <w:spacing w:val="-1"/>
          <w:sz w:val="24"/>
        </w:rPr>
        <w:t xml:space="preserve"> </w:t>
      </w:r>
      <w:r>
        <w:rPr>
          <w:sz w:val="24"/>
        </w:rPr>
        <w:t>osobitný</w:t>
      </w:r>
      <w:r>
        <w:rPr>
          <w:spacing w:val="-5"/>
          <w:sz w:val="24"/>
        </w:rPr>
        <w:t xml:space="preserve"> </w:t>
      </w:r>
      <w:r>
        <w:rPr>
          <w:sz w:val="24"/>
        </w:rPr>
        <w:t>zákon.</w:t>
      </w:r>
    </w:p>
    <w:p w14:paraId="7039E8DF" w14:textId="77777777" w:rsidR="00F628D5" w:rsidRDefault="00F628D5">
      <w:pPr>
        <w:pStyle w:val="Zkladntext"/>
        <w:spacing w:before="5"/>
      </w:pPr>
    </w:p>
    <w:p w14:paraId="78A7A02E" w14:textId="77777777" w:rsidR="00F628D5" w:rsidRDefault="00BF131C">
      <w:pPr>
        <w:pStyle w:val="Nadpis1"/>
        <w:ind w:left="3442" w:right="3226" w:firstLine="727"/>
        <w:jc w:val="left"/>
      </w:pPr>
      <w:r>
        <w:t>Článok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Kontrola</w:t>
      </w:r>
      <w:r>
        <w:rPr>
          <w:spacing w:val="-6"/>
        </w:rPr>
        <w:t xml:space="preserve"> </w:t>
      </w:r>
      <w:r>
        <w:t>VZN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sankcie</w:t>
      </w:r>
    </w:p>
    <w:p w14:paraId="51B8F793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3FFEADC6" w14:textId="77777777" w:rsidR="00F628D5" w:rsidRDefault="00BF131C">
      <w:pPr>
        <w:pStyle w:val="Odstavecseseznamem"/>
        <w:numPr>
          <w:ilvl w:val="0"/>
          <w:numId w:val="3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Kontrolu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tohto prevádzkového</w:t>
      </w:r>
      <w:r>
        <w:rPr>
          <w:spacing w:val="-1"/>
          <w:sz w:val="24"/>
        </w:rPr>
        <w:t xml:space="preserve"> </w:t>
      </w:r>
      <w:r>
        <w:rPr>
          <w:sz w:val="24"/>
        </w:rPr>
        <w:t>poriadku</w:t>
      </w:r>
      <w:r>
        <w:rPr>
          <w:spacing w:val="-1"/>
          <w:sz w:val="24"/>
        </w:rPr>
        <w:t xml:space="preserve"> </w:t>
      </w:r>
      <w:r>
        <w:rPr>
          <w:sz w:val="24"/>
        </w:rPr>
        <w:t>pohrebiska</w:t>
      </w:r>
      <w:r>
        <w:rPr>
          <w:spacing w:val="-1"/>
          <w:sz w:val="24"/>
        </w:rPr>
        <w:t xml:space="preserve"> </w:t>
      </w:r>
      <w:r>
        <w:rPr>
          <w:sz w:val="24"/>
        </w:rPr>
        <w:t>vykonávajú:</w:t>
      </w:r>
    </w:p>
    <w:p w14:paraId="285D69EF" w14:textId="55046124" w:rsidR="00F628D5" w:rsidRDefault="00BF131C">
      <w:pPr>
        <w:pStyle w:val="Odstavecseseznamem"/>
        <w:numPr>
          <w:ilvl w:val="1"/>
          <w:numId w:val="3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poverení</w:t>
      </w:r>
      <w:r>
        <w:rPr>
          <w:spacing w:val="-2"/>
          <w:sz w:val="24"/>
        </w:rPr>
        <w:t xml:space="preserve"> </w:t>
      </w:r>
      <w:r>
        <w:rPr>
          <w:sz w:val="24"/>
        </w:rPr>
        <w:t>pracovníci</w:t>
      </w:r>
      <w:r>
        <w:rPr>
          <w:spacing w:val="-1"/>
          <w:sz w:val="24"/>
        </w:rPr>
        <w:t xml:space="preserve"> </w:t>
      </w:r>
      <w:r w:rsidR="00DD3887">
        <w:rPr>
          <w:sz w:val="24"/>
        </w:rPr>
        <w:t>obce</w:t>
      </w:r>
      <w:r>
        <w:rPr>
          <w:spacing w:val="-1"/>
          <w:sz w:val="24"/>
        </w:rPr>
        <w:t xml:space="preserve"> </w:t>
      </w:r>
      <w:r w:rsidR="00DD3887">
        <w:rPr>
          <w:sz w:val="24"/>
        </w:rPr>
        <w:t>a starosta obce,</w:t>
      </w:r>
    </w:p>
    <w:p w14:paraId="22B5C9F9" w14:textId="2BB497A9" w:rsidR="00F628D5" w:rsidRDefault="00DD3887">
      <w:pPr>
        <w:pStyle w:val="Odstavecseseznamem"/>
        <w:numPr>
          <w:ilvl w:val="1"/>
          <w:numId w:val="3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príslušné orgány štátnej správy.</w:t>
      </w:r>
    </w:p>
    <w:p w14:paraId="33120842" w14:textId="74B85716" w:rsidR="00F628D5" w:rsidRDefault="00BF131C">
      <w:pPr>
        <w:pStyle w:val="Odstavecseseznamem"/>
        <w:numPr>
          <w:ilvl w:val="0"/>
          <w:numId w:val="3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Priestupku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DD3887">
        <w:rPr>
          <w:spacing w:val="-1"/>
          <w:sz w:val="24"/>
        </w:rPr>
        <w:t> </w:t>
      </w:r>
      <w:r>
        <w:rPr>
          <w:sz w:val="24"/>
        </w:rPr>
        <w:t>pohrebníctve</w:t>
      </w:r>
      <w:r w:rsidR="00DD3887"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dopustí</w:t>
      </w:r>
      <w:r>
        <w:rPr>
          <w:spacing w:val="-1"/>
          <w:sz w:val="24"/>
        </w:rPr>
        <w:t xml:space="preserve"> </w:t>
      </w:r>
      <w:r>
        <w:rPr>
          <w:sz w:val="24"/>
        </w:rPr>
        <w:t>ten,</w:t>
      </w:r>
      <w:r>
        <w:rPr>
          <w:spacing w:val="-1"/>
          <w:sz w:val="24"/>
        </w:rPr>
        <w:t xml:space="preserve"> </w:t>
      </w:r>
      <w:r>
        <w:rPr>
          <w:sz w:val="24"/>
        </w:rPr>
        <w:t>kto:</w:t>
      </w:r>
    </w:p>
    <w:p w14:paraId="55D3ABA9" w14:textId="1DE70EA8" w:rsidR="00F628D5" w:rsidRDefault="00BF131C" w:rsidP="00DD3887">
      <w:pPr>
        <w:pStyle w:val="Odstavecseseznamem"/>
        <w:numPr>
          <w:ilvl w:val="1"/>
          <w:numId w:val="3"/>
        </w:numPr>
        <w:tabs>
          <w:tab w:val="left" w:pos="877"/>
        </w:tabs>
        <w:ind w:right="625"/>
        <w:jc w:val="both"/>
        <w:rPr>
          <w:sz w:val="24"/>
        </w:rPr>
      </w:pPr>
      <w:r>
        <w:rPr>
          <w:sz w:val="24"/>
        </w:rPr>
        <w:t>nedodržiava ustanovenia prevádzkového poriadku pohrebiska, ktoré sa týkajú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nájomcu</w:t>
      </w:r>
      <w:r>
        <w:rPr>
          <w:spacing w:val="-1"/>
          <w:sz w:val="24"/>
        </w:rPr>
        <w:t xml:space="preserve"> </w:t>
      </w:r>
      <w:r>
        <w:rPr>
          <w:sz w:val="24"/>
        </w:rPr>
        <w:t>hrobového</w:t>
      </w:r>
      <w:r>
        <w:rPr>
          <w:spacing w:val="-1"/>
          <w:sz w:val="24"/>
        </w:rPr>
        <w:t xml:space="preserve"> </w:t>
      </w:r>
      <w:r>
        <w:rPr>
          <w:sz w:val="24"/>
        </w:rPr>
        <w:t>miesta</w:t>
      </w:r>
      <w:r>
        <w:rPr>
          <w:spacing w:val="-2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pohrebníctve,</w:t>
      </w:r>
    </w:p>
    <w:p w14:paraId="346D4A83" w14:textId="5B0BE0BE" w:rsidR="00F628D5" w:rsidRDefault="00BF131C" w:rsidP="00DD3887">
      <w:pPr>
        <w:pStyle w:val="Odstavecseseznamem"/>
        <w:numPr>
          <w:ilvl w:val="1"/>
          <w:numId w:val="3"/>
        </w:numPr>
        <w:tabs>
          <w:tab w:val="left" w:pos="877"/>
        </w:tabs>
        <w:ind w:right="1007"/>
        <w:jc w:val="both"/>
        <w:rPr>
          <w:sz w:val="24"/>
        </w:rPr>
      </w:pPr>
      <w:r>
        <w:rPr>
          <w:sz w:val="24"/>
        </w:rPr>
        <w:t xml:space="preserve">neužíva hrobové miesto podľa nájomnej zmluvy podľa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 o</w:t>
      </w:r>
      <w:r>
        <w:rPr>
          <w:spacing w:val="-57"/>
          <w:sz w:val="24"/>
        </w:rPr>
        <w:t xml:space="preserve"> </w:t>
      </w:r>
      <w:r>
        <w:rPr>
          <w:sz w:val="24"/>
        </w:rPr>
        <w:t>pohrebníctve,</w:t>
      </w:r>
    </w:p>
    <w:p w14:paraId="555E307F" w14:textId="0D139D9D" w:rsidR="00F628D5" w:rsidRPr="00DD3887" w:rsidRDefault="00BF131C" w:rsidP="00DD3887">
      <w:pPr>
        <w:pStyle w:val="Odstavecseseznamem"/>
        <w:numPr>
          <w:ilvl w:val="1"/>
          <w:numId w:val="3"/>
        </w:numPr>
        <w:tabs>
          <w:tab w:val="left" w:pos="8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neudržiava</w:t>
      </w:r>
      <w:r>
        <w:rPr>
          <w:spacing w:val="-2"/>
          <w:sz w:val="24"/>
        </w:rPr>
        <w:t xml:space="preserve"> </w:t>
      </w:r>
      <w:r>
        <w:rPr>
          <w:sz w:val="24"/>
        </w:rPr>
        <w:t>prenajaté</w:t>
      </w:r>
      <w:r>
        <w:rPr>
          <w:spacing w:val="-1"/>
          <w:sz w:val="24"/>
        </w:rPr>
        <w:t xml:space="preserve"> </w:t>
      </w:r>
      <w:r>
        <w:rPr>
          <w:sz w:val="24"/>
        </w:rPr>
        <w:t>hrobové</w:t>
      </w:r>
      <w:r>
        <w:rPr>
          <w:spacing w:val="-1"/>
          <w:sz w:val="24"/>
        </w:rPr>
        <w:t xml:space="preserve"> </w:t>
      </w:r>
      <w:r>
        <w:rPr>
          <w:sz w:val="24"/>
        </w:rPr>
        <w:t>miesto</w:t>
      </w:r>
      <w:r>
        <w:rPr>
          <w:spacing w:val="-1"/>
          <w:sz w:val="24"/>
        </w:rPr>
        <w:t xml:space="preserve"> </w:t>
      </w:r>
      <w:r>
        <w:rPr>
          <w:sz w:val="24"/>
        </w:rPr>
        <w:t>v poriadku na</w:t>
      </w:r>
      <w:r>
        <w:rPr>
          <w:spacing w:val="-1"/>
          <w:sz w:val="24"/>
        </w:rPr>
        <w:t xml:space="preserve"> </w:t>
      </w:r>
      <w:r>
        <w:rPr>
          <w:sz w:val="24"/>
        </w:rPr>
        <w:t>vlastné</w:t>
      </w:r>
      <w:r>
        <w:rPr>
          <w:spacing w:val="-1"/>
          <w:sz w:val="24"/>
        </w:rPr>
        <w:t xml:space="preserve"> </w:t>
      </w:r>
      <w:r>
        <w:rPr>
          <w:sz w:val="24"/>
        </w:rPr>
        <w:t>náklady</w:t>
      </w:r>
      <w:r>
        <w:rPr>
          <w:spacing w:val="-5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 w:rsidR="00DD3887">
        <w:rPr>
          <w:sz w:val="24"/>
        </w:rPr>
        <w:t xml:space="preserve">príslušných ustanovení </w:t>
      </w:r>
      <w:r w:rsidRPr="00DD3887">
        <w:rPr>
          <w:sz w:val="24"/>
        </w:rPr>
        <w:t>zákona</w:t>
      </w:r>
      <w:r w:rsidRPr="00DD3887">
        <w:rPr>
          <w:spacing w:val="-1"/>
          <w:sz w:val="24"/>
        </w:rPr>
        <w:t xml:space="preserve"> </w:t>
      </w:r>
      <w:r w:rsidRPr="00DD3887">
        <w:rPr>
          <w:sz w:val="24"/>
        </w:rPr>
        <w:t>o pohrebníctve,</w:t>
      </w:r>
    </w:p>
    <w:p w14:paraId="1977641C" w14:textId="77777777" w:rsidR="00F628D5" w:rsidRDefault="00F628D5">
      <w:pPr>
        <w:rPr>
          <w:sz w:val="24"/>
        </w:rPr>
        <w:sectPr w:rsidR="00F628D5">
          <w:pgSz w:w="11910" w:h="16840"/>
          <w:pgMar w:top="1320" w:right="1300" w:bottom="280" w:left="1260" w:header="708" w:footer="708" w:gutter="0"/>
          <w:cols w:space="708"/>
        </w:sectPr>
      </w:pPr>
    </w:p>
    <w:p w14:paraId="14485633" w14:textId="5EEE55C8" w:rsidR="00F628D5" w:rsidRDefault="00BF131C" w:rsidP="00DD3887">
      <w:pPr>
        <w:pStyle w:val="Odstavecseseznamem"/>
        <w:numPr>
          <w:ilvl w:val="2"/>
          <w:numId w:val="3"/>
        </w:numPr>
        <w:tabs>
          <w:tab w:val="left" w:pos="877"/>
        </w:tabs>
        <w:spacing w:before="69"/>
        <w:ind w:left="876" w:right="701" w:hanging="360"/>
        <w:jc w:val="both"/>
        <w:rPr>
          <w:sz w:val="24"/>
        </w:rPr>
      </w:pPr>
      <w:r>
        <w:rPr>
          <w:sz w:val="24"/>
        </w:rPr>
        <w:lastRenderedPageBreak/>
        <w:t>písomne neoznámi prevádzkovateľovi pohrebiska všetky zmeny údajov, ktoré sú</w:t>
      </w:r>
      <w:r>
        <w:rPr>
          <w:spacing w:val="-57"/>
          <w:sz w:val="24"/>
        </w:rPr>
        <w:t xml:space="preserve"> </w:t>
      </w:r>
      <w:r>
        <w:rPr>
          <w:sz w:val="24"/>
        </w:rPr>
        <w:t>potrebné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vedenie evidencie podľa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o pohrebníctve,</w:t>
      </w:r>
    </w:p>
    <w:p w14:paraId="361F95B4" w14:textId="7B7C8C07" w:rsidR="00F628D5" w:rsidRDefault="00BF131C" w:rsidP="00DD3887">
      <w:pPr>
        <w:pStyle w:val="Odstavecseseznamem"/>
        <w:numPr>
          <w:ilvl w:val="2"/>
          <w:numId w:val="3"/>
        </w:numPr>
        <w:tabs>
          <w:tab w:val="left" w:pos="877"/>
        </w:tabs>
        <w:spacing w:before="1"/>
        <w:ind w:left="876" w:hanging="361"/>
        <w:jc w:val="both"/>
        <w:rPr>
          <w:sz w:val="24"/>
        </w:rPr>
      </w:pPr>
      <w:r>
        <w:rPr>
          <w:sz w:val="24"/>
        </w:rPr>
        <w:t>neudržiava</w:t>
      </w:r>
      <w:r>
        <w:rPr>
          <w:spacing w:val="-2"/>
          <w:sz w:val="24"/>
        </w:rPr>
        <w:t xml:space="preserve"> </w:t>
      </w:r>
      <w:r>
        <w:rPr>
          <w:sz w:val="24"/>
        </w:rPr>
        <w:t>poriadok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pohrebisku podľa</w:t>
      </w:r>
      <w:r>
        <w:rPr>
          <w:spacing w:val="-1"/>
          <w:sz w:val="24"/>
        </w:rPr>
        <w:t xml:space="preserve">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o pohrebníctve,</w:t>
      </w:r>
    </w:p>
    <w:p w14:paraId="74BEF68D" w14:textId="247651A5" w:rsidR="00F628D5" w:rsidRDefault="00BF131C" w:rsidP="00DD3887">
      <w:pPr>
        <w:pStyle w:val="Odstavecseseznamem"/>
        <w:numPr>
          <w:ilvl w:val="2"/>
          <w:numId w:val="3"/>
        </w:numPr>
        <w:tabs>
          <w:tab w:val="left" w:pos="876"/>
          <w:tab w:val="left" w:pos="877"/>
        </w:tabs>
        <w:ind w:left="876" w:right="1006" w:hanging="360"/>
        <w:jc w:val="both"/>
        <w:rPr>
          <w:sz w:val="24"/>
        </w:rPr>
      </w:pPr>
      <w:r>
        <w:rPr>
          <w:sz w:val="24"/>
        </w:rPr>
        <w:t>nedodržiava ustanovenia prevádzkového poriadku pohrebiska, ktoré sa týkajú</w:t>
      </w:r>
      <w:r>
        <w:rPr>
          <w:spacing w:val="-5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návštevníkov podľa</w:t>
      </w:r>
      <w:r>
        <w:rPr>
          <w:spacing w:val="-1"/>
          <w:sz w:val="24"/>
        </w:rPr>
        <w:t xml:space="preserve">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o pohrebníctve,</w:t>
      </w:r>
    </w:p>
    <w:p w14:paraId="5D056918" w14:textId="5500B99B" w:rsidR="00F628D5" w:rsidRDefault="00BF131C" w:rsidP="00DD3887">
      <w:pPr>
        <w:pStyle w:val="Odstavecseseznamem"/>
        <w:numPr>
          <w:ilvl w:val="2"/>
          <w:numId w:val="3"/>
        </w:numPr>
        <w:tabs>
          <w:tab w:val="left" w:pos="877"/>
        </w:tabs>
        <w:ind w:left="876" w:hanging="361"/>
        <w:jc w:val="both"/>
        <w:rPr>
          <w:sz w:val="24"/>
        </w:rPr>
      </w:pPr>
      <w:r>
        <w:rPr>
          <w:sz w:val="24"/>
        </w:rPr>
        <w:t>nezachováva</w:t>
      </w:r>
      <w:r>
        <w:rPr>
          <w:spacing w:val="-2"/>
          <w:sz w:val="24"/>
        </w:rPr>
        <w:t xml:space="preserve"> </w:t>
      </w:r>
      <w:r>
        <w:rPr>
          <w:sz w:val="24"/>
        </w:rPr>
        <w:t>dôstojnosť</w:t>
      </w:r>
      <w:r>
        <w:rPr>
          <w:spacing w:val="3"/>
          <w:sz w:val="24"/>
        </w:rPr>
        <w:t xml:space="preserve"> </w:t>
      </w:r>
      <w:r>
        <w:rPr>
          <w:sz w:val="24"/>
        </w:rPr>
        <w:t>pohrebiska podľa</w:t>
      </w:r>
      <w:r>
        <w:rPr>
          <w:spacing w:val="-2"/>
          <w:sz w:val="24"/>
        </w:rPr>
        <w:t xml:space="preserve"> </w:t>
      </w:r>
      <w:r w:rsidR="00DD3887">
        <w:rPr>
          <w:sz w:val="24"/>
        </w:rPr>
        <w:t xml:space="preserve">príslušných ustanovení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pohrebníctve.</w:t>
      </w:r>
    </w:p>
    <w:p w14:paraId="339DB0E2" w14:textId="77777777" w:rsidR="00F628D5" w:rsidRDefault="00BF131C" w:rsidP="00DD3887">
      <w:pPr>
        <w:pStyle w:val="Odstavecseseznamem"/>
        <w:numPr>
          <w:ilvl w:val="0"/>
          <w:numId w:val="3"/>
        </w:numPr>
        <w:tabs>
          <w:tab w:val="left" w:pos="517"/>
        </w:tabs>
        <w:ind w:right="715"/>
        <w:jc w:val="both"/>
        <w:rPr>
          <w:sz w:val="24"/>
        </w:rPr>
      </w:pPr>
      <w:r>
        <w:rPr>
          <w:sz w:val="24"/>
        </w:rPr>
        <w:t>Za priestupky podľa bodu 2 možno uložiť pokutu do 663 eur. Pri ukladaní pokuty sa</w:t>
      </w:r>
      <w:r>
        <w:rPr>
          <w:spacing w:val="-57"/>
          <w:sz w:val="24"/>
        </w:rPr>
        <w:t xml:space="preserve"> </w:t>
      </w:r>
      <w:r>
        <w:rPr>
          <w:sz w:val="24"/>
        </w:rPr>
        <w:t>prihliada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závažnosť,</w:t>
      </w:r>
      <w:r>
        <w:rPr>
          <w:spacing w:val="-1"/>
          <w:sz w:val="24"/>
        </w:rPr>
        <w:t xml:space="preserve"> </w:t>
      </w:r>
      <w:r>
        <w:rPr>
          <w:sz w:val="24"/>
        </w:rPr>
        <w:t>spôsob,</w:t>
      </w:r>
      <w:r>
        <w:rPr>
          <w:spacing w:val="-1"/>
          <w:sz w:val="24"/>
        </w:rPr>
        <w:t xml:space="preserve"> </w:t>
      </w:r>
      <w:r>
        <w:rPr>
          <w:sz w:val="24"/>
        </w:rPr>
        <w:t>čas</w:t>
      </w:r>
      <w:r>
        <w:rPr>
          <w:spacing w:val="-2"/>
          <w:sz w:val="24"/>
        </w:rPr>
        <w:t xml:space="preserve"> </w:t>
      </w:r>
      <w:r>
        <w:rPr>
          <w:sz w:val="24"/>
        </w:rPr>
        <w:t>trvania a</w:t>
      </w:r>
      <w:r>
        <w:rPr>
          <w:spacing w:val="-1"/>
          <w:sz w:val="24"/>
        </w:rPr>
        <w:t xml:space="preserve"> </w:t>
      </w:r>
      <w:r>
        <w:rPr>
          <w:sz w:val="24"/>
        </w:rPr>
        <w:t>následky</w:t>
      </w:r>
      <w:r>
        <w:rPr>
          <w:spacing w:val="-5"/>
          <w:sz w:val="24"/>
        </w:rPr>
        <w:t xml:space="preserve"> </w:t>
      </w:r>
      <w:r>
        <w:rPr>
          <w:sz w:val="24"/>
        </w:rPr>
        <w:t>protiprávneho</w:t>
      </w:r>
      <w:r>
        <w:rPr>
          <w:spacing w:val="-1"/>
          <w:sz w:val="24"/>
        </w:rPr>
        <w:t xml:space="preserve"> </w:t>
      </w:r>
      <w:r>
        <w:rPr>
          <w:sz w:val="24"/>
        </w:rPr>
        <w:t>konania.</w:t>
      </w:r>
    </w:p>
    <w:p w14:paraId="4397AEE9" w14:textId="77777777" w:rsidR="00F628D5" w:rsidRDefault="00BF131C" w:rsidP="00DD3887">
      <w:pPr>
        <w:pStyle w:val="Odstavecseseznamem"/>
        <w:numPr>
          <w:ilvl w:val="0"/>
          <w:numId w:val="3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priestupky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prejednávanie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vzťahuje</w:t>
      </w:r>
      <w:r>
        <w:rPr>
          <w:spacing w:val="-2"/>
          <w:sz w:val="24"/>
        </w:rPr>
        <w:t xml:space="preserve"> </w:t>
      </w:r>
      <w:r>
        <w:rPr>
          <w:sz w:val="24"/>
        </w:rPr>
        <w:t>všeobecný</w:t>
      </w:r>
      <w:r>
        <w:rPr>
          <w:spacing w:val="-6"/>
          <w:sz w:val="24"/>
        </w:rPr>
        <w:t xml:space="preserve"> </w:t>
      </w:r>
      <w:r>
        <w:rPr>
          <w:sz w:val="24"/>
        </w:rPr>
        <w:t>predpis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priestupkoch.</w:t>
      </w:r>
    </w:p>
    <w:p w14:paraId="2D1DEE32" w14:textId="77777777" w:rsidR="00F628D5" w:rsidRDefault="00BF131C" w:rsidP="00DD3887">
      <w:pPr>
        <w:pStyle w:val="Odstavecseseznamem"/>
        <w:numPr>
          <w:ilvl w:val="0"/>
          <w:numId w:val="3"/>
        </w:numPr>
        <w:tabs>
          <w:tab w:val="left" w:pos="517"/>
        </w:tabs>
        <w:ind w:right="759"/>
        <w:jc w:val="both"/>
        <w:rPr>
          <w:sz w:val="24"/>
        </w:rPr>
      </w:pPr>
      <w:r>
        <w:rPr>
          <w:sz w:val="24"/>
        </w:rPr>
        <w:t xml:space="preserve">Priestupky podľa bodu 2 </w:t>
      </w:r>
      <w:proofErr w:type="spellStart"/>
      <w:r>
        <w:rPr>
          <w:sz w:val="24"/>
        </w:rPr>
        <w:t>prejednáva</w:t>
      </w:r>
      <w:proofErr w:type="spellEnd"/>
      <w:r>
        <w:rPr>
          <w:sz w:val="24"/>
        </w:rPr>
        <w:t xml:space="preserve"> a sankcie za </w:t>
      </w:r>
      <w:proofErr w:type="spellStart"/>
      <w:r>
        <w:rPr>
          <w:sz w:val="24"/>
        </w:rPr>
        <w:t>ne</w:t>
      </w:r>
      <w:proofErr w:type="spellEnd"/>
      <w:r>
        <w:rPr>
          <w:sz w:val="24"/>
        </w:rPr>
        <w:t xml:space="preserve"> ukladá obec. Výnos je príjmom</w:t>
      </w:r>
      <w:r>
        <w:rPr>
          <w:spacing w:val="-57"/>
          <w:sz w:val="24"/>
        </w:rPr>
        <w:t xml:space="preserve"> </w:t>
      </w:r>
      <w:r>
        <w:rPr>
          <w:sz w:val="24"/>
        </w:rPr>
        <w:t>rozpočtu</w:t>
      </w:r>
      <w:r>
        <w:rPr>
          <w:spacing w:val="-1"/>
          <w:sz w:val="24"/>
        </w:rPr>
        <w:t xml:space="preserve"> </w:t>
      </w:r>
      <w:r>
        <w:rPr>
          <w:sz w:val="24"/>
        </w:rPr>
        <w:t>obce.</w:t>
      </w:r>
    </w:p>
    <w:p w14:paraId="7047CDED" w14:textId="77777777" w:rsidR="00F628D5" w:rsidRDefault="00F628D5">
      <w:pPr>
        <w:pStyle w:val="Zkladntext"/>
        <w:spacing w:before="5"/>
      </w:pPr>
    </w:p>
    <w:p w14:paraId="0DB3EE2B" w14:textId="77777777" w:rsidR="00F628D5" w:rsidRDefault="00BF131C">
      <w:pPr>
        <w:pStyle w:val="Nadpis1"/>
      </w:pPr>
      <w:r>
        <w:t>Článok</w:t>
      </w:r>
      <w:r>
        <w:rPr>
          <w:spacing w:val="1"/>
        </w:rPr>
        <w:t xml:space="preserve"> </w:t>
      </w:r>
      <w:r>
        <w:t>17</w:t>
      </w:r>
    </w:p>
    <w:p w14:paraId="4AC49ED8" w14:textId="77777777" w:rsidR="00F628D5" w:rsidRDefault="00BF131C">
      <w:pPr>
        <w:ind w:left="2371" w:right="2330"/>
        <w:jc w:val="center"/>
        <w:rPr>
          <w:b/>
          <w:sz w:val="24"/>
        </w:rPr>
      </w:pPr>
      <w:r>
        <w:rPr>
          <w:b/>
          <w:sz w:val="24"/>
        </w:rPr>
        <w:t>Osobitné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ustanovenia</w:t>
      </w:r>
    </w:p>
    <w:p w14:paraId="740E9949" w14:textId="77777777" w:rsidR="00F628D5" w:rsidRDefault="00F628D5">
      <w:pPr>
        <w:pStyle w:val="Zkladntext"/>
        <w:spacing w:before="7"/>
        <w:rPr>
          <w:b/>
          <w:sz w:val="23"/>
        </w:rPr>
      </w:pPr>
    </w:p>
    <w:p w14:paraId="6F1B7709" w14:textId="77777777" w:rsidR="00F628D5" w:rsidRDefault="00BF131C">
      <w:pPr>
        <w:pStyle w:val="Odstavecseseznamem"/>
        <w:numPr>
          <w:ilvl w:val="0"/>
          <w:numId w:val="2"/>
        </w:numPr>
        <w:tabs>
          <w:tab w:val="left" w:pos="517"/>
        </w:tabs>
        <w:ind w:right="233"/>
        <w:rPr>
          <w:sz w:val="24"/>
        </w:rPr>
      </w:pPr>
      <w:r>
        <w:rPr>
          <w:sz w:val="24"/>
        </w:rPr>
        <w:t>Za dodržiavanie poriadku na pohrebiskách zodpovedá prevádzkovateľa pohrebiska, ktorý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zodpovedný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umiestnenie</w:t>
      </w:r>
      <w:r>
        <w:rPr>
          <w:spacing w:val="-1"/>
          <w:sz w:val="24"/>
        </w:rPr>
        <w:t xml:space="preserve"> </w:t>
      </w:r>
      <w:r>
        <w:rPr>
          <w:sz w:val="24"/>
        </w:rPr>
        <w:t>tohto</w:t>
      </w:r>
      <w:r>
        <w:rPr>
          <w:spacing w:val="-1"/>
          <w:sz w:val="24"/>
        </w:rPr>
        <w:t xml:space="preserve"> </w:t>
      </w:r>
      <w:r>
        <w:rPr>
          <w:sz w:val="24"/>
        </w:rPr>
        <w:t>prevádzkového poriadku na</w:t>
      </w:r>
      <w:r>
        <w:rPr>
          <w:spacing w:val="-2"/>
          <w:sz w:val="24"/>
        </w:rPr>
        <w:t xml:space="preserve"> </w:t>
      </w:r>
      <w:r>
        <w:rPr>
          <w:sz w:val="24"/>
        </w:rPr>
        <w:t>verejne</w:t>
      </w:r>
      <w:r>
        <w:rPr>
          <w:spacing w:val="-1"/>
          <w:sz w:val="24"/>
        </w:rPr>
        <w:t xml:space="preserve"> </w:t>
      </w:r>
      <w:r>
        <w:rPr>
          <w:sz w:val="24"/>
        </w:rPr>
        <w:t>prístupnom</w:t>
      </w:r>
    </w:p>
    <w:p w14:paraId="0BB2754E" w14:textId="77777777" w:rsidR="00F628D5" w:rsidRDefault="00BF131C">
      <w:pPr>
        <w:pStyle w:val="Zkladntext"/>
        <w:ind w:left="516"/>
      </w:pPr>
      <w:r>
        <w:t>a</w:t>
      </w:r>
      <w:r>
        <w:rPr>
          <w:spacing w:val="-2"/>
        </w:rPr>
        <w:t xml:space="preserve"> </w:t>
      </w:r>
      <w:r>
        <w:t>vhodnom mieste.</w:t>
      </w:r>
    </w:p>
    <w:p w14:paraId="32A7BF81" w14:textId="187D341E" w:rsidR="00F628D5" w:rsidRPr="00DD3887" w:rsidRDefault="00BF131C" w:rsidP="00DD3887">
      <w:pPr>
        <w:pStyle w:val="Odstavecseseznamem"/>
        <w:numPr>
          <w:ilvl w:val="0"/>
          <w:numId w:val="2"/>
        </w:numPr>
        <w:tabs>
          <w:tab w:val="left" w:pos="517"/>
        </w:tabs>
        <w:ind w:right="286"/>
        <w:rPr>
          <w:sz w:val="24"/>
        </w:rPr>
      </w:pPr>
      <w:r>
        <w:rPr>
          <w:sz w:val="24"/>
        </w:rPr>
        <w:t>Ďalšie podrobnosti o prevádzkovaní pohrebísk, ktoré neupravuje toto všeobecne záväzné</w:t>
      </w:r>
      <w:r>
        <w:rPr>
          <w:spacing w:val="-57"/>
          <w:sz w:val="24"/>
        </w:rPr>
        <w:t xml:space="preserve"> </w:t>
      </w:r>
      <w:r>
        <w:rPr>
          <w:sz w:val="24"/>
        </w:rPr>
        <w:t>nariadenie,</w:t>
      </w:r>
      <w:r>
        <w:rPr>
          <w:spacing w:val="-1"/>
          <w:sz w:val="24"/>
        </w:rPr>
        <w:t xml:space="preserve"> </w:t>
      </w:r>
      <w:r>
        <w:rPr>
          <w:sz w:val="24"/>
        </w:rPr>
        <w:t>upravuje</w:t>
      </w:r>
      <w:r>
        <w:rPr>
          <w:spacing w:val="-1"/>
          <w:sz w:val="24"/>
        </w:rPr>
        <w:t xml:space="preserve"> </w:t>
      </w:r>
      <w:r>
        <w:rPr>
          <w:sz w:val="24"/>
        </w:rPr>
        <w:t>zákon</w:t>
      </w:r>
      <w:r w:rsidR="00DD3887">
        <w:rPr>
          <w:sz w:val="24"/>
        </w:rPr>
        <w:t xml:space="preserve"> </w:t>
      </w:r>
      <w:r>
        <w:rPr>
          <w:sz w:val="24"/>
        </w:rPr>
        <w:t>o</w:t>
      </w:r>
      <w:r w:rsidR="00DD3887">
        <w:rPr>
          <w:spacing w:val="1"/>
          <w:sz w:val="24"/>
        </w:rPr>
        <w:t> </w:t>
      </w:r>
      <w:r>
        <w:rPr>
          <w:sz w:val="24"/>
        </w:rPr>
        <w:t>pohrebníctv</w:t>
      </w:r>
      <w:r w:rsidR="00DD3887">
        <w:rPr>
          <w:sz w:val="24"/>
        </w:rPr>
        <w:t>e a iné všeobecne záväzné právne predpisy.</w:t>
      </w:r>
    </w:p>
    <w:p w14:paraId="686A8B2E" w14:textId="77777777" w:rsidR="00F628D5" w:rsidRDefault="00F628D5">
      <w:pPr>
        <w:pStyle w:val="Zkladntext"/>
        <w:spacing w:before="10"/>
      </w:pPr>
    </w:p>
    <w:p w14:paraId="5A6A6350" w14:textId="77777777" w:rsidR="00F628D5" w:rsidRDefault="00BF131C">
      <w:pPr>
        <w:pStyle w:val="Nadpis1"/>
        <w:spacing w:line="235" w:lineRule="auto"/>
        <w:ind w:left="3514" w:right="3473" w:firstLine="655"/>
        <w:jc w:val="left"/>
      </w:pPr>
      <w:r>
        <w:t>Článok 18</w:t>
      </w:r>
      <w:r>
        <w:rPr>
          <w:spacing w:val="1"/>
        </w:rPr>
        <w:t xml:space="preserve"> </w:t>
      </w:r>
      <w:r>
        <w:t>Závere</w:t>
      </w:r>
      <w:r>
        <w:rPr>
          <w:b w:val="0"/>
        </w:rPr>
        <w:t>č</w:t>
      </w:r>
      <w:r>
        <w:t>né</w:t>
      </w:r>
      <w:r>
        <w:rPr>
          <w:spacing w:val="-11"/>
        </w:rPr>
        <w:t xml:space="preserve"> </w:t>
      </w:r>
      <w:r>
        <w:t>ustanovenia</w:t>
      </w:r>
    </w:p>
    <w:p w14:paraId="0A83727B" w14:textId="2C06FEF7" w:rsidR="00F628D5" w:rsidRPr="00DD3887" w:rsidRDefault="00F628D5" w:rsidP="00DD3887">
      <w:pPr>
        <w:tabs>
          <w:tab w:val="left" w:pos="584"/>
        </w:tabs>
        <w:ind w:right="112"/>
        <w:jc w:val="both"/>
        <w:rPr>
          <w:sz w:val="24"/>
        </w:rPr>
      </w:pPr>
    </w:p>
    <w:p w14:paraId="6FCB7D8C" w14:textId="20AF2FCB" w:rsidR="00F628D5" w:rsidRDefault="00BF131C">
      <w:pPr>
        <w:pStyle w:val="Odstavecseseznamem"/>
        <w:numPr>
          <w:ilvl w:val="0"/>
          <w:numId w:val="1"/>
        </w:numPr>
        <w:tabs>
          <w:tab w:val="left" w:pos="584"/>
        </w:tabs>
        <w:ind w:right="112"/>
        <w:jc w:val="both"/>
        <w:rPr>
          <w:sz w:val="24"/>
        </w:rPr>
      </w:pPr>
      <w:r>
        <w:rPr>
          <w:sz w:val="24"/>
        </w:rPr>
        <w:t xml:space="preserve">VZN č. </w:t>
      </w:r>
      <w:r w:rsidR="00321782">
        <w:rPr>
          <w:sz w:val="24"/>
        </w:rPr>
        <w:t xml:space="preserve">06/2023 bude predmetom schvaľovania </w:t>
      </w:r>
      <w:r>
        <w:rPr>
          <w:sz w:val="24"/>
        </w:rPr>
        <w:t xml:space="preserve"> na zasadnutí Obecného zastupiteľstva v</w:t>
      </w:r>
      <w:r w:rsidR="00321782">
        <w:rPr>
          <w:sz w:val="24"/>
        </w:rPr>
        <w:t xml:space="preserve"> Predmieri </w:t>
      </w:r>
      <w:r>
        <w:rPr>
          <w:sz w:val="24"/>
        </w:rPr>
        <w:t xml:space="preserve"> dňa</w:t>
      </w:r>
      <w:r>
        <w:rPr>
          <w:spacing w:val="1"/>
          <w:sz w:val="24"/>
        </w:rPr>
        <w:t xml:space="preserve"> </w:t>
      </w:r>
      <w:r w:rsidR="00321782">
        <w:rPr>
          <w:sz w:val="24"/>
        </w:rPr>
        <w:t xml:space="preserve">11.12.2023 </w:t>
      </w:r>
      <w:r>
        <w:rPr>
          <w:sz w:val="24"/>
        </w:rPr>
        <w:t xml:space="preserve">a nadobúda účinnosť 15-tym dňom </w:t>
      </w:r>
      <w:r w:rsidR="00321782">
        <w:rPr>
          <w:sz w:val="24"/>
        </w:rPr>
        <w:t>dňa ..................</w:t>
      </w:r>
      <w:r w:rsidR="00DD3887">
        <w:rPr>
          <w:sz w:val="24"/>
        </w:rPr>
        <w:t>.....</w:t>
      </w:r>
    </w:p>
    <w:p w14:paraId="6C9C4BC8" w14:textId="34FB039B" w:rsidR="00F628D5" w:rsidRDefault="00BF131C">
      <w:pPr>
        <w:pStyle w:val="Odstavecseseznamem"/>
        <w:numPr>
          <w:ilvl w:val="0"/>
          <w:numId w:val="1"/>
        </w:numPr>
        <w:tabs>
          <w:tab w:val="left" w:pos="584"/>
        </w:tabs>
        <w:ind w:right="116"/>
        <w:jc w:val="both"/>
        <w:rPr>
          <w:sz w:val="24"/>
        </w:rPr>
      </w:pPr>
      <w:r>
        <w:rPr>
          <w:sz w:val="24"/>
        </w:rPr>
        <w:t xml:space="preserve">Dňom nadobudnutia účinnosti tohto VZN č. </w:t>
      </w:r>
      <w:r w:rsidR="003E4D06">
        <w:rPr>
          <w:sz w:val="24"/>
        </w:rPr>
        <w:t>06/2023</w:t>
      </w:r>
      <w:r>
        <w:rPr>
          <w:sz w:val="24"/>
        </w:rPr>
        <w:t xml:space="preserve"> končí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účinnosť VZN č. </w:t>
      </w:r>
      <w:r w:rsidR="003E4D06">
        <w:rPr>
          <w:sz w:val="24"/>
        </w:rPr>
        <w:t>02/202</w:t>
      </w:r>
      <w:r w:rsidR="000A782E">
        <w:rPr>
          <w:sz w:val="24"/>
        </w:rPr>
        <w:t>0</w:t>
      </w:r>
      <w:bookmarkStart w:id="0" w:name="_GoBack"/>
      <w:bookmarkEnd w:id="0"/>
      <w:r w:rsidR="003E4D06">
        <w:rPr>
          <w:sz w:val="24"/>
        </w:rPr>
        <w:t xml:space="preserve"> </w:t>
      </w:r>
      <w:r>
        <w:rPr>
          <w:sz w:val="24"/>
        </w:rPr>
        <w:t>Prevádzkový</w:t>
      </w:r>
      <w:r>
        <w:rPr>
          <w:spacing w:val="1"/>
          <w:sz w:val="24"/>
        </w:rPr>
        <w:t xml:space="preserve"> </w:t>
      </w:r>
      <w:r>
        <w:rPr>
          <w:sz w:val="24"/>
        </w:rPr>
        <w:t>poriadok</w:t>
      </w:r>
      <w:r>
        <w:rPr>
          <w:spacing w:val="1"/>
          <w:sz w:val="24"/>
        </w:rPr>
        <w:t xml:space="preserve"> </w:t>
      </w:r>
      <w:r>
        <w:rPr>
          <w:sz w:val="24"/>
        </w:rPr>
        <w:t>pohrebiska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1"/>
          <w:sz w:val="24"/>
        </w:rPr>
        <w:t xml:space="preserve"> </w:t>
      </w:r>
      <w:r w:rsidR="003E4D06">
        <w:rPr>
          <w:sz w:val="24"/>
        </w:rPr>
        <w:t>Predmier</w:t>
      </w:r>
    </w:p>
    <w:p w14:paraId="43143576" w14:textId="77777777" w:rsidR="00F628D5" w:rsidRDefault="00BF131C">
      <w:pPr>
        <w:pStyle w:val="Odstavecseseznamem"/>
        <w:numPr>
          <w:ilvl w:val="0"/>
          <w:numId w:val="1"/>
        </w:numPr>
        <w:tabs>
          <w:tab w:val="left" w:pos="584"/>
        </w:tabs>
        <w:spacing w:before="1"/>
        <w:jc w:val="both"/>
        <w:rPr>
          <w:sz w:val="24"/>
        </w:rPr>
      </w:pPr>
      <w:r>
        <w:rPr>
          <w:sz w:val="24"/>
        </w:rPr>
        <w:t>Neoddeliteľnou</w:t>
      </w:r>
      <w:r>
        <w:rPr>
          <w:spacing w:val="-1"/>
          <w:sz w:val="24"/>
        </w:rPr>
        <w:t xml:space="preserve"> </w:t>
      </w:r>
      <w:r>
        <w:rPr>
          <w:sz w:val="24"/>
        </w:rPr>
        <w:t>súčasťou</w:t>
      </w:r>
      <w:r>
        <w:rPr>
          <w:spacing w:val="1"/>
          <w:sz w:val="24"/>
        </w:rPr>
        <w:t xml:space="preserve"> </w:t>
      </w:r>
      <w:r>
        <w:rPr>
          <w:sz w:val="24"/>
        </w:rPr>
        <w:t>tohto</w:t>
      </w:r>
      <w:r>
        <w:rPr>
          <w:spacing w:val="-1"/>
          <w:sz w:val="24"/>
        </w:rPr>
        <w:t xml:space="preserve"> </w:t>
      </w:r>
      <w:r>
        <w:rPr>
          <w:sz w:val="24"/>
        </w:rPr>
        <w:t>VZN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Cenník</w:t>
      </w:r>
      <w:r>
        <w:rPr>
          <w:spacing w:val="-1"/>
          <w:sz w:val="24"/>
        </w:rPr>
        <w:t xml:space="preserve"> </w:t>
      </w:r>
      <w:r>
        <w:rPr>
          <w:sz w:val="24"/>
        </w:rPr>
        <w:t>služieb,</w:t>
      </w:r>
      <w:r>
        <w:rPr>
          <w:spacing w:val="-1"/>
          <w:sz w:val="24"/>
        </w:rPr>
        <w:t xml:space="preserve"> </w:t>
      </w:r>
      <w:r>
        <w:rPr>
          <w:sz w:val="24"/>
        </w:rPr>
        <w:t>ktorý</w:t>
      </w:r>
      <w:r>
        <w:rPr>
          <w:spacing w:val="-6"/>
          <w:sz w:val="24"/>
        </w:rPr>
        <w:t xml:space="preserve"> </w:t>
      </w:r>
      <w:r>
        <w:rPr>
          <w:sz w:val="24"/>
        </w:rPr>
        <w:t>tvorí</w:t>
      </w:r>
      <w:r>
        <w:rPr>
          <w:spacing w:val="-1"/>
          <w:sz w:val="24"/>
        </w:rPr>
        <w:t xml:space="preserve"> </w:t>
      </w:r>
      <w:r>
        <w:rPr>
          <w:sz w:val="24"/>
        </w:rPr>
        <w:t>Prílohu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7953C8CE" w14:textId="77777777" w:rsidR="00F628D5" w:rsidRDefault="00F628D5">
      <w:pPr>
        <w:pStyle w:val="Zkladntext"/>
        <w:rPr>
          <w:sz w:val="26"/>
        </w:rPr>
      </w:pPr>
    </w:p>
    <w:p w14:paraId="1E4B77FB" w14:textId="77777777" w:rsidR="00F628D5" w:rsidRDefault="00F628D5">
      <w:pPr>
        <w:pStyle w:val="Zkladntext"/>
        <w:rPr>
          <w:sz w:val="26"/>
        </w:rPr>
      </w:pPr>
    </w:p>
    <w:p w14:paraId="50469673" w14:textId="77777777" w:rsidR="00F628D5" w:rsidRDefault="00F628D5">
      <w:pPr>
        <w:pStyle w:val="Zkladntext"/>
        <w:rPr>
          <w:sz w:val="26"/>
        </w:rPr>
      </w:pPr>
    </w:p>
    <w:p w14:paraId="3F069172" w14:textId="77777777" w:rsidR="00F628D5" w:rsidRDefault="00F628D5">
      <w:pPr>
        <w:pStyle w:val="Zkladntext"/>
        <w:rPr>
          <w:sz w:val="26"/>
        </w:rPr>
      </w:pPr>
    </w:p>
    <w:p w14:paraId="24F19F7E" w14:textId="0319C9AB" w:rsidR="00DD3887" w:rsidRDefault="00DD3887" w:rsidP="00DD3887">
      <w:pPr>
        <w:pStyle w:val="Nadpis1"/>
        <w:spacing w:before="189"/>
        <w:ind w:right="1041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0F5A4831" w14:textId="64570CD3" w:rsidR="003E4D06" w:rsidRDefault="003E4D06" w:rsidP="00DD3887">
      <w:pPr>
        <w:pStyle w:val="Nadpis1"/>
        <w:spacing w:before="189"/>
        <w:ind w:right="1041"/>
        <w:jc w:val="left"/>
      </w:pPr>
      <w:r>
        <w:tab/>
      </w:r>
      <w:r>
        <w:tab/>
      </w:r>
      <w:r>
        <w:tab/>
      </w:r>
      <w:r>
        <w:tab/>
        <w:t xml:space="preserve">         Štefan Klus</w:t>
      </w:r>
    </w:p>
    <w:p w14:paraId="7A0689D1" w14:textId="242917A0" w:rsidR="00F628D5" w:rsidRDefault="00DD3887" w:rsidP="00DD3887">
      <w:pPr>
        <w:pStyle w:val="Nadpis1"/>
        <w:spacing w:before="189"/>
        <w:ind w:left="4531" w:right="1041" w:firstLine="509"/>
        <w:jc w:val="left"/>
      </w:pPr>
      <w:r>
        <w:t xml:space="preserve">         starosta</w:t>
      </w:r>
      <w:r>
        <w:rPr>
          <w:spacing w:val="-1"/>
        </w:rPr>
        <w:t xml:space="preserve"> </w:t>
      </w:r>
      <w:r>
        <w:t>obce</w:t>
      </w:r>
    </w:p>
    <w:p w14:paraId="7794D431" w14:textId="50F15822" w:rsidR="00BC7A50" w:rsidRDefault="00BC7A50"/>
    <w:p w14:paraId="55CEE54F" w14:textId="26EB6056" w:rsidR="00BC7A50" w:rsidRDefault="00BC7A50">
      <w:r>
        <w:t>Vyvesené : 2</w:t>
      </w:r>
      <w:r w:rsidR="004E5CFC">
        <w:t>3</w:t>
      </w:r>
      <w:r>
        <w:t>.11.2023</w:t>
      </w:r>
    </w:p>
    <w:p w14:paraId="2E5B992B" w14:textId="51816C8E" w:rsidR="00BC7A50" w:rsidRDefault="00BC7A50"/>
    <w:p w14:paraId="6D2E5541" w14:textId="6D3A8B22" w:rsidR="00BC7A50" w:rsidRDefault="00BC7A50">
      <w:pPr>
        <w:sectPr w:rsidR="00BC7A50">
          <w:pgSz w:w="11910" w:h="16840"/>
          <w:pgMar w:top="1320" w:right="1300" w:bottom="280" w:left="1260" w:header="708" w:footer="708" w:gutter="0"/>
          <w:cols w:space="708"/>
        </w:sectPr>
      </w:pPr>
      <w:r>
        <w:t xml:space="preserve">Zvesené : </w:t>
      </w:r>
      <w:r w:rsidR="004E5CFC">
        <w:t xml:space="preserve">  08</w:t>
      </w:r>
      <w:r>
        <w:t>.12.2023</w:t>
      </w:r>
    </w:p>
    <w:p w14:paraId="683677CE" w14:textId="77777777" w:rsidR="00F628D5" w:rsidRDefault="00BF131C">
      <w:pPr>
        <w:pStyle w:val="Zkladntext"/>
        <w:spacing w:before="69"/>
        <w:ind w:left="156"/>
      </w:pPr>
      <w:r>
        <w:lastRenderedPageBreak/>
        <w:t>Prílohy: 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Cenník</w:t>
      </w:r>
    </w:p>
    <w:p w14:paraId="0C9EFEFE" w14:textId="77777777" w:rsidR="00F628D5" w:rsidRDefault="00F628D5">
      <w:pPr>
        <w:pStyle w:val="Zkladntext"/>
        <w:rPr>
          <w:sz w:val="26"/>
        </w:rPr>
      </w:pPr>
    </w:p>
    <w:p w14:paraId="4AA911FE" w14:textId="77777777" w:rsidR="00F628D5" w:rsidRDefault="00F628D5">
      <w:pPr>
        <w:pStyle w:val="Zkladntext"/>
        <w:rPr>
          <w:sz w:val="26"/>
        </w:rPr>
      </w:pPr>
    </w:p>
    <w:p w14:paraId="53240E32" w14:textId="77777777" w:rsidR="00F628D5" w:rsidRDefault="00F628D5">
      <w:pPr>
        <w:pStyle w:val="Zkladntext"/>
        <w:spacing w:before="5"/>
        <w:rPr>
          <w:sz w:val="20"/>
        </w:rPr>
      </w:pPr>
    </w:p>
    <w:p w14:paraId="29417499" w14:textId="73E937AD" w:rsidR="00F628D5" w:rsidRDefault="00BF131C">
      <w:pPr>
        <w:pStyle w:val="Nadpis1"/>
        <w:spacing w:before="1"/>
        <w:ind w:left="156" w:right="0"/>
        <w:jc w:val="left"/>
      </w:pPr>
      <w:r>
        <w:t>Príloha</w:t>
      </w:r>
      <w:r>
        <w:rPr>
          <w:spacing w:val="-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</w:t>
      </w:r>
      <w:r w:rsidR="00910A82">
        <w:rPr>
          <w:spacing w:val="-1"/>
        </w:rPr>
        <w:t> </w:t>
      </w:r>
      <w:r>
        <w:t>VZN</w:t>
      </w:r>
      <w:r w:rsidR="003E4D06">
        <w:t xml:space="preserve"> 06/2023 </w:t>
      </w:r>
      <w:r>
        <w:t>obce</w:t>
      </w:r>
      <w:r>
        <w:rPr>
          <w:spacing w:val="-2"/>
        </w:rPr>
        <w:t xml:space="preserve"> </w:t>
      </w:r>
      <w:r w:rsidR="00910A82">
        <w:t>Predmier</w:t>
      </w:r>
      <w:r>
        <w:rPr>
          <w:spacing w:val="-2"/>
        </w:rPr>
        <w:t xml:space="preserve"> </w:t>
      </w:r>
      <w:r>
        <w:t>o prevádzkovom</w:t>
      </w:r>
      <w:r>
        <w:rPr>
          <w:spacing w:val="-5"/>
        </w:rPr>
        <w:t xml:space="preserve"> </w:t>
      </w:r>
      <w:r>
        <w:t>poriadku</w:t>
      </w:r>
      <w:r>
        <w:rPr>
          <w:spacing w:val="-1"/>
        </w:rPr>
        <w:t xml:space="preserve"> </w:t>
      </w:r>
      <w:r>
        <w:t>pohrebiska</w:t>
      </w:r>
      <w:r>
        <w:rPr>
          <w:spacing w:val="-1"/>
        </w:rPr>
        <w:t xml:space="preserve"> </w:t>
      </w:r>
    </w:p>
    <w:p w14:paraId="4F22E2A7" w14:textId="77777777" w:rsidR="00F628D5" w:rsidRDefault="00F628D5">
      <w:pPr>
        <w:pStyle w:val="Zkladntext"/>
        <w:rPr>
          <w:b/>
          <w:sz w:val="26"/>
        </w:rPr>
      </w:pPr>
    </w:p>
    <w:p w14:paraId="085E0F0B" w14:textId="77777777" w:rsidR="00F628D5" w:rsidRDefault="00F628D5">
      <w:pPr>
        <w:pStyle w:val="Zkladntext"/>
        <w:spacing w:before="11"/>
        <w:rPr>
          <w:b/>
          <w:sz w:val="21"/>
        </w:rPr>
      </w:pPr>
    </w:p>
    <w:p w14:paraId="1B73BB77" w14:textId="77777777" w:rsidR="00F628D5" w:rsidRDefault="00BF131C">
      <w:pPr>
        <w:ind w:left="156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nájomného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užívacie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hrobu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rokov:</w:t>
      </w:r>
    </w:p>
    <w:p w14:paraId="41EB8CFC" w14:textId="77777777" w:rsidR="00F628D5" w:rsidRDefault="00F628D5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682"/>
        <w:gridCol w:w="1863"/>
      </w:tblGrid>
      <w:tr w:rsidR="00F628D5" w14:paraId="6423F3B8" w14:textId="77777777">
        <w:trPr>
          <w:trHeight w:val="270"/>
        </w:trPr>
        <w:tc>
          <w:tcPr>
            <w:tcW w:w="2682" w:type="dxa"/>
          </w:tcPr>
          <w:p w14:paraId="048C87B3" w14:textId="77777777" w:rsidR="00F628D5" w:rsidRDefault="00BF131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jednohrob</w:t>
            </w:r>
            <w:proofErr w:type="spellEnd"/>
          </w:p>
        </w:tc>
        <w:tc>
          <w:tcPr>
            <w:tcW w:w="1863" w:type="dxa"/>
          </w:tcPr>
          <w:p w14:paraId="1E3EA3F0" w14:textId="65DF1EC9" w:rsidR="00F628D5" w:rsidRDefault="00910A82" w:rsidP="00910A82">
            <w:pPr>
              <w:pStyle w:val="TableParagraph"/>
              <w:spacing w:line="251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DD3887">
              <w:rPr>
                <w:sz w:val="24"/>
              </w:rPr>
              <w:t>eur</w:t>
            </w:r>
          </w:p>
        </w:tc>
      </w:tr>
      <w:tr w:rsidR="00F628D5" w14:paraId="6522F4C9" w14:textId="77777777">
        <w:trPr>
          <w:trHeight w:val="276"/>
        </w:trPr>
        <w:tc>
          <w:tcPr>
            <w:tcW w:w="2682" w:type="dxa"/>
          </w:tcPr>
          <w:p w14:paraId="5249C943" w14:textId="77777777" w:rsidR="00F628D5" w:rsidRDefault="00BF131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dvojhrob</w:t>
            </w:r>
            <w:proofErr w:type="spellEnd"/>
          </w:p>
        </w:tc>
        <w:tc>
          <w:tcPr>
            <w:tcW w:w="1863" w:type="dxa"/>
          </w:tcPr>
          <w:p w14:paraId="73BAECFF" w14:textId="2D79952C" w:rsidR="00F628D5" w:rsidRDefault="00910A82" w:rsidP="00910A8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DD3887">
              <w:rPr>
                <w:sz w:val="24"/>
              </w:rPr>
              <w:t>eur</w:t>
            </w:r>
          </w:p>
        </w:tc>
      </w:tr>
      <w:tr w:rsidR="00F628D5" w14:paraId="1CCF80F7" w14:textId="77777777">
        <w:trPr>
          <w:trHeight w:val="276"/>
        </w:trPr>
        <w:tc>
          <w:tcPr>
            <w:tcW w:w="2682" w:type="dxa"/>
          </w:tcPr>
          <w:p w14:paraId="0915B07E" w14:textId="77777777" w:rsidR="00F628D5" w:rsidRDefault="00BF131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trojhrob</w:t>
            </w:r>
            <w:proofErr w:type="spellEnd"/>
          </w:p>
        </w:tc>
        <w:tc>
          <w:tcPr>
            <w:tcW w:w="1863" w:type="dxa"/>
          </w:tcPr>
          <w:p w14:paraId="202093B6" w14:textId="5539A16E" w:rsidR="00F628D5" w:rsidRDefault="00910A82" w:rsidP="00910A8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DD3887">
              <w:rPr>
                <w:sz w:val="24"/>
              </w:rPr>
              <w:t>eur</w:t>
            </w:r>
          </w:p>
        </w:tc>
      </w:tr>
      <w:tr w:rsidR="00F628D5" w14:paraId="37C0362A" w14:textId="77777777">
        <w:trPr>
          <w:trHeight w:val="276"/>
        </w:trPr>
        <w:tc>
          <w:tcPr>
            <w:tcW w:w="2682" w:type="dxa"/>
          </w:tcPr>
          <w:p w14:paraId="5F934105" w14:textId="77777777" w:rsidR="00F628D5" w:rsidRDefault="00BF131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štvorhrob</w:t>
            </w:r>
            <w:proofErr w:type="spellEnd"/>
          </w:p>
        </w:tc>
        <w:tc>
          <w:tcPr>
            <w:tcW w:w="1863" w:type="dxa"/>
          </w:tcPr>
          <w:p w14:paraId="2F324CFC" w14:textId="314013DF" w:rsidR="00F628D5" w:rsidRDefault="00910A82" w:rsidP="00910A8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 w:rsidR="00DD3887">
              <w:rPr>
                <w:sz w:val="24"/>
              </w:rPr>
              <w:t>eur</w:t>
            </w:r>
          </w:p>
        </w:tc>
      </w:tr>
      <w:tr w:rsidR="00F628D5" w14:paraId="7C8B39D0" w14:textId="77777777">
        <w:trPr>
          <w:trHeight w:val="275"/>
        </w:trPr>
        <w:tc>
          <w:tcPr>
            <w:tcW w:w="2682" w:type="dxa"/>
          </w:tcPr>
          <w:p w14:paraId="63EAC232" w14:textId="77777777" w:rsidR="00F628D5" w:rsidRDefault="00BF131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detský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hrob</w:t>
            </w:r>
          </w:p>
        </w:tc>
        <w:tc>
          <w:tcPr>
            <w:tcW w:w="1863" w:type="dxa"/>
          </w:tcPr>
          <w:p w14:paraId="4028E94E" w14:textId="2B22B317" w:rsidR="00F628D5" w:rsidRDefault="00910A82" w:rsidP="00910A8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DD3887">
              <w:rPr>
                <w:sz w:val="24"/>
              </w:rPr>
              <w:t>eur</w:t>
            </w:r>
          </w:p>
        </w:tc>
      </w:tr>
      <w:tr w:rsidR="00F628D5" w14:paraId="542BCC45" w14:textId="77777777">
        <w:trPr>
          <w:trHeight w:val="270"/>
        </w:trPr>
        <w:tc>
          <w:tcPr>
            <w:tcW w:w="2682" w:type="dxa"/>
          </w:tcPr>
          <w:p w14:paraId="0435D0A9" w14:textId="77777777" w:rsidR="00F628D5" w:rsidRDefault="00BF131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urnové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</w:p>
        </w:tc>
        <w:tc>
          <w:tcPr>
            <w:tcW w:w="1863" w:type="dxa"/>
          </w:tcPr>
          <w:p w14:paraId="1F928CAF" w14:textId="79CA9BEC" w:rsidR="00F628D5" w:rsidRDefault="00910A82" w:rsidP="00910A82">
            <w:pPr>
              <w:pStyle w:val="TableParagraph"/>
              <w:spacing w:line="251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DD3887">
              <w:rPr>
                <w:sz w:val="24"/>
              </w:rPr>
              <w:t>eur</w:t>
            </w:r>
          </w:p>
        </w:tc>
      </w:tr>
    </w:tbl>
    <w:p w14:paraId="2F4863D6" w14:textId="77777777" w:rsidR="00F628D5" w:rsidRDefault="00F628D5">
      <w:pPr>
        <w:pStyle w:val="Zkladntext"/>
        <w:rPr>
          <w:b/>
          <w:sz w:val="26"/>
        </w:rPr>
      </w:pPr>
    </w:p>
    <w:p w14:paraId="072ACA62" w14:textId="77777777" w:rsidR="00F628D5" w:rsidRDefault="00F628D5">
      <w:pPr>
        <w:pStyle w:val="Zkladntext"/>
        <w:rPr>
          <w:b/>
          <w:sz w:val="26"/>
        </w:rPr>
      </w:pPr>
    </w:p>
    <w:p w14:paraId="0FA2C994" w14:textId="77777777" w:rsidR="00F628D5" w:rsidRDefault="00F628D5">
      <w:pPr>
        <w:pStyle w:val="Zkladntext"/>
        <w:rPr>
          <w:b/>
          <w:sz w:val="26"/>
        </w:rPr>
      </w:pPr>
    </w:p>
    <w:p w14:paraId="731BDA2D" w14:textId="77777777" w:rsidR="00F628D5" w:rsidRDefault="00F628D5">
      <w:pPr>
        <w:pStyle w:val="Zkladntext"/>
        <w:rPr>
          <w:b/>
          <w:sz w:val="26"/>
        </w:rPr>
      </w:pPr>
    </w:p>
    <w:p w14:paraId="0E8DDF05" w14:textId="77777777" w:rsidR="00F628D5" w:rsidRDefault="00F628D5">
      <w:pPr>
        <w:pStyle w:val="Zkladntext"/>
        <w:rPr>
          <w:b/>
          <w:sz w:val="26"/>
        </w:rPr>
      </w:pPr>
    </w:p>
    <w:p w14:paraId="73B1813B" w14:textId="77777777" w:rsidR="00F628D5" w:rsidRDefault="00F628D5">
      <w:pPr>
        <w:pStyle w:val="Zkladntext"/>
        <w:rPr>
          <w:b/>
          <w:sz w:val="26"/>
        </w:rPr>
      </w:pPr>
    </w:p>
    <w:p w14:paraId="7BB79A08" w14:textId="77777777" w:rsidR="00F628D5" w:rsidRDefault="00F628D5">
      <w:pPr>
        <w:pStyle w:val="Zkladntext"/>
        <w:rPr>
          <w:b/>
          <w:sz w:val="26"/>
        </w:rPr>
      </w:pPr>
    </w:p>
    <w:p w14:paraId="4D9D30CC" w14:textId="77777777" w:rsidR="00F628D5" w:rsidRDefault="00F628D5">
      <w:pPr>
        <w:pStyle w:val="Zkladntext"/>
        <w:rPr>
          <w:b/>
          <w:sz w:val="26"/>
        </w:rPr>
      </w:pPr>
    </w:p>
    <w:p w14:paraId="2265E0BF" w14:textId="77777777" w:rsidR="00F628D5" w:rsidRDefault="00F628D5">
      <w:pPr>
        <w:pStyle w:val="Zkladntext"/>
        <w:rPr>
          <w:b/>
          <w:sz w:val="26"/>
        </w:rPr>
      </w:pPr>
    </w:p>
    <w:p w14:paraId="396BC2AC" w14:textId="77777777" w:rsidR="00F628D5" w:rsidRDefault="00F628D5">
      <w:pPr>
        <w:pStyle w:val="Zkladntext"/>
        <w:rPr>
          <w:b/>
          <w:sz w:val="26"/>
        </w:rPr>
      </w:pPr>
    </w:p>
    <w:p w14:paraId="76181EAB" w14:textId="77777777" w:rsidR="00F628D5" w:rsidRDefault="00F628D5">
      <w:pPr>
        <w:pStyle w:val="Zkladntext"/>
        <w:rPr>
          <w:b/>
          <w:sz w:val="26"/>
        </w:rPr>
      </w:pPr>
    </w:p>
    <w:p w14:paraId="165D6C53" w14:textId="77777777" w:rsidR="00F628D5" w:rsidRDefault="00F628D5">
      <w:pPr>
        <w:pStyle w:val="Zkladntext"/>
        <w:rPr>
          <w:b/>
          <w:sz w:val="26"/>
        </w:rPr>
      </w:pPr>
    </w:p>
    <w:p w14:paraId="19117CB4" w14:textId="77777777" w:rsidR="00F628D5" w:rsidRDefault="00F628D5">
      <w:pPr>
        <w:pStyle w:val="Zkladntext"/>
        <w:rPr>
          <w:b/>
          <w:sz w:val="26"/>
        </w:rPr>
      </w:pPr>
    </w:p>
    <w:p w14:paraId="4EE9C2FB" w14:textId="77777777" w:rsidR="00F628D5" w:rsidRDefault="00F628D5">
      <w:pPr>
        <w:pStyle w:val="Zkladntext"/>
        <w:rPr>
          <w:b/>
          <w:sz w:val="26"/>
        </w:rPr>
      </w:pPr>
    </w:p>
    <w:p w14:paraId="78E9FCDC" w14:textId="77777777" w:rsidR="00F628D5" w:rsidRDefault="00F628D5">
      <w:pPr>
        <w:pStyle w:val="Zkladntext"/>
        <w:rPr>
          <w:b/>
          <w:sz w:val="26"/>
        </w:rPr>
      </w:pPr>
    </w:p>
    <w:p w14:paraId="4396706B" w14:textId="77777777" w:rsidR="00F628D5" w:rsidRDefault="00F628D5">
      <w:pPr>
        <w:pStyle w:val="Zkladntext"/>
        <w:rPr>
          <w:b/>
          <w:sz w:val="26"/>
        </w:rPr>
      </w:pPr>
    </w:p>
    <w:p w14:paraId="7D63934E" w14:textId="77777777" w:rsidR="00F628D5" w:rsidRDefault="00F628D5">
      <w:pPr>
        <w:pStyle w:val="Zkladntext"/>
        <w:rPr>
          <w:b/>
          <w:sz w:val="26"/>
        </w:rPr>
      </w:pPr>
    </w:p>
    <w:p w14:paraId="701720C0" w14:textId="77777777" w:rsidR="00F628D5" w:rsidRDefault="00F628D5">
      <w:pPr>
        <w:pStyle w:val="Zkladntext"/>
        <w:rPr>
          <w:b/>
          <w:sz w:val="26"/>
        </w:rPr>
      </w:pPr>
    </w:p>
    <w:p w14:paraId="42506B0C" w14:textId="77777777" w:rsidR="00F628D5" w:rsidRDefault="00F628D5">
      <w:pPr>
        <w:pStyle w:val="Zkladntext"/>
        <w:rPr>
          <w:b/>
          <w:sz w:val="26"/>
        </w:rPr>
      </w:pPr>
    </w:p>
    <w:p w14:paraId="22278A98" w14:textId="77777777" w:rsidR="00F628D5" w:rsidRDefault="00F628D5">
      <w:pPr>
        <w:pStyle w:val="Zkladntext"/>
        <w:rPr>
          <w:b/>
          <w:sz w:val="26"/>
        </w:rPr>
      </w:pPr>
    </w:p>
    <w:p w14:paraId="61FCBDE3" w14:textId="77777777" w:rsidR="00F628D5" w:rsidRDefault="00F628D5">
      <w:pPr>
        <w:pStyle w:val="Zkladntext"/>
        <w:rPr>
          <w:b/>
          <w:sz w:val="26"/>
        </w:rPr>
      </w:pPr>
    </w:p>
    <w:p w14:paraId="380D910C" w14:textId="77777777" w:rsidR="00F628D5" w:rsidRDefault="00F628D5">
      <w:pPr>
        <w:pStyle w:val="Zkladntext"/>
        <w:rPr>
          <w:b/>
          <w:sz w:val="26"/>
        </w:rPr>
      </w:pPr>
    </w:p>
    <w:p w14:paraId="7B823C31" w14:textId="77777777" w:rsidR="00F628D5" w:rsidRDefault="00F628D5">
      <w:pPr>
        <w:pStyle w:val="Zkladntext"/>
        <w:rPr>
          <w:b/>
          <w:sz w:val="26"/>
        </w:rPr>
      </w:pPr>
    </w:p>
    <w:p w14:paraId="4E4C24E7" w14:textId="77777777" w:rsidR="00F628D5" w:rsidRDefault="00F628D5">
      <w:pPr>
        <w:pStyle w:val="Zkladntext"/>
        <w:rPr>
          <w:b/>
          <w:sz w:val="26"/>
        </w:rPr>
      </w:pPr>
    </w:p>
    <w:p w14:paraId="5A308A8F" w14:textId="77777777" w:rsidR="00F628D5" w:rsidRDefault="00F628D5">
      <w:pPr>
        <w:pStyle w:val="Zkladntext"/>
        <w:rPr>
          <w:b/>
          <w:sz w:val="26"/>
        </w:rPr>
      </w:pPr>
    </w:p>
    <w:p w14:paraId="13406538" w14:textId="77777777" w:rsidR="00F628D5" w:rsidRDefault="00F628D5">
      <w:pPr>
        <w:pStyle w:val="Zkladntext"/>
        <w:rPr>
          <w:b/>
          <w:sz w:val="26"/>
        </w:rPr>
      </w:pPr>
    </w:p>
    <w:p w14:paraId="2877E3F2" w14:textId="77777777" w:rsidR="00F628D5" w:rsidRDefault="00F628D5">
      <w:pPr>
        <w:pStyle w:val="Zkladntext"/>
        <w:rPr>
          <w:b/>
          <w:sz w:val="26"/>
        </w:rPr>
      </w:pPr>
    </w:p>
    <w:p w14:paraId="1A708326" w14:textId="77777777" w:rsidR="00F628D5" w:rsidRDefault="00F628D5">
      <w:pPr>
        <w:pStyle w:val="Zkladntext"/>
        <w:rPr>
          <w:b/>
          <w:sz w:val="26"/>
        </w:rPr>
      </w:pPr>
    </w:p>
    <w:p w14:paraId="6964002D" w14:textId="77777777" w:rsidR="00F628D5" w:rsidRDefault="00F628D5">
      <w:pPr>
        <w:pStyle w:val="Zkladntext"/>
        <w:rPr>
          <w:b/>
          <w:sz w:val="26"/>
        </w:rPr>
      </w:pPr>
    </w:p>
    <w:p w14:paraId="3C67A11B" w14:textId="77777777" w:rsidR="00F628D5" w:rsidRDefault="00F628D5">
      <w:pPr>
        <w:pStyle w:val="Zkladntext"/>
        <w:spacing w:before="2"/>
        <w:rPr>
          <w:b/>
          <w:sz w:val="38"/>
        </w:rPr>
      </w:pPr>
    </w:p>
    <w:p w14:paraId="6E9C4BB8" w14:textId="4153E5EA" w:rsidR="00F628D5" w:rsidRDefault="00F628D5">
      <w:pPr>
        <w:pStyle w:val="Zkladntext"/>
        <w:ind w:left="156" w:right="7314"/>
      </w:pPr>
    </w:p>
    <w:sectPr w:rsidR="00F628D5">
      <w:pgSz w:w="11910" w:h="16840"/>
      <w:pgMar w:top="132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0E7D" w14:textId="77777777" w:rsidR="00570F5D" w:rsidRDefault="00570F5D" w:rsidP="00547878">
      <w:r>
        <w:separator/>
      </w:r>
    </w:p>
  </w:endnote>
  <w:endnote w:type="continuationSeparator" w:id="0">
    <w:p w14:paraId="12F51AF4" w14:textId="77777777" w:rsidR="00570F5D" w:rsidRDefault="00570F5D" w:rsidP="005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351183"/>
      <w:docPartObj>
        <w:docPartGallery w:val="Page Numbers (Bottom of Page)"/>
        <w:docPartUnique/>
      </w:docPartObj>
    </w:sdtPr>
    <w:sdtEndPr/>
    <w:sdtContent>
      <w:p w14:paraId="629A38E7" w14:textId="3498563E" w:rsidR="00C51C12" w:rsidRDefault="00C51C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2E" w:rsidRPr="000A782E">
          <w:rPr>
            <w:noProof/>
            <w:lang w:val="cs-CZ"/>
          </w:rPr>
          <w:t>8</w:t>
        </w:r>
        <w:r>
          <w:fldChar w:fldCharType="end"/>
        </w:r>
      </w:p>
    </w:sdtContent>
  </w:sdt>
  <w:p w14:paraId="48064EF5" w14:textId="2057C7D7" w:rsidR="00547878" w:rsidRDefault="00547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8727" w14:textId="77777777" w:rsidR="00570F5D" w:rsidRDefault="00570F5D" w:rsidP="00547878">
      <w:r>
        <w:separator/>
      </w:r>
    </w:p>
  </w:footnote>
  <w:footnote w:type="continuationSeparator" w:id="0">
    <w:p w14:paraId="776B64E2" w14:textId="77777777" w:rsidR="00570F5D" w:rsidRDefault="00570F5D" w:rsidP="0054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D2C"/>
    <w:multiLevelType w:val="hybridMultilevel"/>
    <w:tmpl w:val="339E9E80"/>
    <w:lvl w:ilvl="0" w:tplc="069494D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EA28946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EDC68CE4">
      <w:numFmt w:val="bullet"/>
      <w:lvlText w:val="•"/>
      <w:lvlJc w:val="left"/>
      <w:pPr>
        <w:ind w:left="1820" w:hanging="360"/>
      </w:pPr>
      <w:rPr>
        <w:rFonts w:hint="default"/>
        <w:lang w:val="sk-SK" w:eastAsia="en-US" w:bidi="ar-SA"/>
      </w:rPr>
    </w:lvl>
    <w:lvl w:ilvl="3" w:tplc="68A6384C">
      <w:numFmt w:val="bullet"/>
      <w:lvlText w:val="•"/>
      <w:lvlJc w:val="left"/>
      <w:pPr>
        <w:ind w:left="2761" w:hanging="360"/>
      </w:pPr>
      <w:rPr>
        <w:rFonts w:hint="default"/>
        <w:lang w:val="sk-SK" w:eastAsia="en-US" w:bidi="ar-SA"/>
      </w:rPr>
    </w:lvl>
    <w:lvl w:ilvl="4" w:tplc="385C721A">
      <w:numFmt w:val="bullet"/>
      <w:lvlText w:val="•"/>
      <w:lvlJc w:val="left"/>
      <w:pPr>
        <w:ind w:left="3702" w:hanging="360"/>
      </w:pPr>
      <w:rPr>
        <w:rFonts w:hint="default"/>
        <w:lang w:val="sk-SK" w:eastAsia="en-US" w:bidi="ar-SA"/>
      </w:rPr>
    </w:lvl>
    <w:lvl w:ilvl="5" w:tplc="B2C0FCE8">
      <w:numFmt w:val="bullet"/>
      <w:lvlText w:val="•"/>
      <w:lvlJc w:val="left"/>
      <w:pPr>
        <w:ind w:left="4642" w:hanging="360"/>
      </w:pPr>
      <w:rPr>
        <w:rFonts w:hint="default"/>
        <w:lang w:val="sk-SK" w:eastAsia="en-US" w:bidi="ar-SA"/>
      </w:rPr>
    </w:lvl>
    <w:lvl w:ilvl="6" w:tplc="FCF26A1E">
      <w:numFmt w:val="bullet"/>
      <w:lvlText w:val="•"/>
      <w:lvlJc w:val="left"/>
      <w:pPr>
        <w:ind w:left="5583" w:hanging="360"/>
      </w:pPr>
      <w:rPr>
        <w:rFonts w:hint="default"/>
        <w:lang w:val="sk-SK" w:eastAsia="en-US" w:bidi="ar-SA"/>
      </w:rPr>
    </w:lvl>
    <w:lvl w:ilvl="7" w:tplc="7C88D324">
      <w:numFmt w:val="bullet"/>
      <w:lvlText w:val="•"/>
      <w:lvlJc w:val="left"/>
      <w:pPr>
        <w:ind w:left="6524" w:hanging="360"/>
      </w:pPr>
      <w:rPr>
        <w:rFonts w:hint="default"/>
        <w:lang w:val="sk-SK" w:eastAsia="en-US" w:bidi="ar-SA"/>
      </w:rPr>
    </w:lvl>
    <w:lvl w:ilvl="8" w:tplc="B01A87F2">
      <w:numFmt w:val="bullet"/>
      <w:lvlText w:val="•"/>
      <w:lvlJc w:val="left"/>
      <w:pPr>
        <w:ind w:left="7464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8E44583"/>
    <w:multiLevelType w:val="hybridMultilevel"/>
    <w:tmpl w:val="D4E874E4"/>
    <w:lvl w:ilvl="0" w:tplc="DBA6084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9473E0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E998F126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FF76DAAE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D954E590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6B3075E8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B394C23E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7C1CE114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5D4A7778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1063412"/>
    <w:multiLevelType w:val="hybridMultilevel"/>
    <w:tmpl w:val="95BA78DA"/>
    <w:lvl w:ilvl="0" w:tplc="DDBE40C4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0A25F3E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42E6CD90">
      <w:numFmt w:val="bullet"/>
      <w:lvlText w:val="•"/>
      <w:lvlJc w:val="left"/>
      <w:pPr>
        <w:ind w:left="1820" w:hanging="360"/>
      </w:pPr>
      <w:rPr>
        <w:rFonts w:hint="default"/>
        <w:lang w:val="sk-SK" w:eastAsia="en-US" w:bidi="ar-SA"/>
      </w:rPr>
    </w:lvl>
    <w:lvl w:ilvl="3" w:tplc="B0A88CC0">
      <w:numFmt w:val="bullet"/>
      <w:lvlText w:val="•"/>
      <w:lvlJc w:val="left"/>
      <w:pPr>
        <w:ind w:left="2761" w:hanging="360"/>
      </w:pPr>
      <w:rPr>
        <w:rFonts w:hint="default"/>
        <w:lang w:val="sk-SK" w:eastAsia="en-US" w:bidi="ar-SA"/>
      </w:rPr>
    </w:lvl>
    <w:lvl w:ilvl="4" w:tplc="229637F2">
      <w:numFmt w:val="bullet"/>
      <w:lvlText w:val="•"/>
      <w:lvlJc w:val="left"/>
      <w:pPr>
        <w:ind w:left="3702" w:hanging="360"/>
      </w:pPr>
      <w:rPr>
        <w:rFonts w:hint="default"/>
        <w:lang w:val="sk-SK" w:eastAsia="en-US" w:bidi="ar-SA"/>
      </w:rPr>
    </w:lvl>
    <w:lvl w:ilvl="5" w:tplc="AC5AA8C8">
      <w:numFmt w:val="bullet"/>
      <w:lvlText w:val="•"/>
      <w:lvlJc w:val="left"/>
      <w:pPr>
        <w:ind w:left="4642" w:hanging="360"/>
      </w:pPr>
      <w:rPr>
        <w:rFonts w:hint="default"/>
        <w:lang w:val="sk-SK" w:eastAsia="en-US" w:bidi="ar-SA"/>
      </w:rPr>
    </w:lvl>
    <w:lvl w:ilvl="6" w:tplc="A1B0576E">
      <w:numFmt w:val="bullet"/>
      <w:lvlText w:val="•"/>
      <w:lvlJc w:val="left"/>
      <w:pPr>
        <w:ind w:left="5583" w:hanging="360"/>
      </w:pPr>
      <w:rPr>
        <w:rFonts w:hint="default"/>
        <w:lang w:val="sk-SK" w:eastAsia="en-US" w:bidi="ar-SA"/>
      </w:rPr>
    </w:lvl>
    <w:lvl w:ilvl="7" w:tplc="904C2BDE">
      <w:numFmt w:val="bullet"/>
      <w:lvlText w:val="•"/>
      <w:lvlJc w:val="left"/>
      <w:pPr>
        <w:ind w:left="6524" w:hanging="360"/>
      </w:pPr>
      <w:rPr>
        <w:rFonts w:hint="default"/>
        <w:lang w:val="sk-SK" w:eastAsia="en-US" w:bidi="ar-SA"/>
      </w:rPr>
    </w:lvl>
    <w:lvl w:ilvl="8" w:tplc="3CF4DCF6">
      <w:numFmt w:val="bullet"/>
      <w:lvlText w:val="•"/>
      <w:lvlJc w:val="left"/>
      <w:pPr>
        <w:ind w:left="746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27C53D8"/>
    <w:multiLevelType w:val="hybridMultilevel"/>
    <w:tmpl w:val="98FEB5EC"/>
    <w:lvl w:ilvl="0" w:tplc="BD0290EA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D7A1440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3EFA5B16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AF86145A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3A926D1A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06FC7088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95CEA294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76EEF91C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6D3031C0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2123BD0"/>
    <w:multiLevelType w:val="hybridMultilevel"/>
    <w:tmpl w:val="BDE0BF2C"/>
    <w:lvl w:ilvl="0" w:tplc="7722B66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2BCC19A">
      <w:start w:val="1"/>
      <w:numFmt w:val="lowerLetter"/>
      <w:lvlText w:val="%2)"/>
      <w:lvlJc w:val="left"/>
      <w:pPr>
        <w:ind w:left="87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AADE72E4">
      <w:numFmt w:val="bullet"/>
      <w:lvlText w:val="•"/>
      <w:lvlJc w:val="left"/>
      <w:pPr>
        <w:ind w:left="1820" w:hanging="348"/>
      </w:pPr>
      <w:rPr>
        <w:rFonts w:hint="default"/>
        <w:lang w:val="sk-SK" w:eastAsia="en-US" w:bidi="ar-SA"/>
      </w:rPr>
    </w:lvl>
    <w:lvl w:ilvl="3" w:tplc="F38CF892">
      <w:numFmt w:val="bullet"/>
      <w:lvlText w:val="•"/>
      <w:lvlJc w:val="left"/>
      <w:pPr>
        <w:ind w:left="2761" w:hanging="348"/>
      </w:pPr>
      <w:rPr>
        <w:rFonts w:hint="default"/>
        <w:lang w:val="sk-SK" w:eastAsia="en-US" w:bidi="ar-SA"/>
      </w:rPr>
    </w:lvl>
    <w:lvl w:ilvl="4" w:tplc="A3BE5B7E">
      <w:numFmt w:val="bullet"/>
      <w:lvlText w:val="•"/>
      <w:lvlJc w:val="left"/>
      <w:pPr>
        <w:ind w:left="3702" w:hanging="348"/>
      </w:pPr>
      <w:rPr>
        <w:rFonts w:hint="default"/>
        <w:lang w:val="sk-SK" w:eastAsia="en-US" w:bidi="ar-SA"/>
      </w:rPr>
    </w:lvl>
    <w:lvl w:ilvl="5" w:tplc="4CAE1602">
      <w:numFmt w:val="bullet"/>
      <w:lvlText w:val="•"/>
      <w:lvlJc w:val="left"/>
      <w:pPr>
        <w:ind w:left="4642" w:hanging="348"/>
      </w:pPr>
      <w:rPr>
        <w:rFonts w:hint="default"/>
        <w:lang w:val="sk-SK" w:eastAsia="en-US" w:bidi="ar-SA"/>
      </w:rPr>
    </w:lvl>
    <w:lvl w:ilvl="6" w:tplc="AB1A769E">
      <w:numFmt w:val="bullet"/>
      <w:lvlText w:val="•"/>
      <w:lvlJc w:val="left"/>
      <w:pPr>
        <w:ind w:left="5583" w:hanging="348"/>
      </w:pPr>
      <w:rPr>
        <w:rFonts w:hint="default"/>
        <w:lang w:val="sk-SK" w:eastAsia="en-US" w:bidi="ar-SA"/>
      </w:rPr>
    </w:lvl>
    <w:lvl w:ilvl="7" w:tplc="FD040CA2">
      <w:numFmt w:val="bullet"/>
      <w:lvlText w:val="•"/>
      <w:lvlJc w:val="left"/>
      <w:pPr>
        <w:ind w:left="6524" w:hanging="348"/>
      </w:pPr>
      <w:rPr>
        <w:rFonts w:hint="default"/>
        <w:lang w:val="sk-SK" w:eastAsia="en-US" w:bidi="ar-SA"/>
      </w:rPr>
    </w:lvl>
    <w:lvl w:ilvl="8" w:tplc="0FBC1FC0">
      <w:numFmt w:val="bullet"/>
      <w:lvlText w:val="•"/>
      <w:lvlJc w:val="left"/>
      <w:pPr>
        <w:ind w:left="7464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25F8450D"/>
    <w:multiLevelType w:val="hybridMultilevel"/>
    <w:tmpl w:val="A212288C"/>
    <w:lvl w:ilvl="0" w:tplc="DA9C1D00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3F87700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C1AC6AE6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96C0EDA4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4468AB0E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DADA653E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937A2E12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E2B27D5E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1ADE4098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B3F4A8F"/>
    <w:multiLevelType w:val="hybridMultilevel"/>
    <w:tmpl w:val="23E095CA"/>
    <w:lvl w:ilvl="0" w:tplc="DF007BF4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478838E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6E4CD8CA">
      <w:numFmt w:val="bullet"/>
      <w:lvlText w:val="•"/>
      <w:lvlJc w:val="left"/>
      <w:pPr>
        <w:ind w:left="1820" w:hanging="360"/>
      </w:pPr>
      <w:rPr>
        <w:rFonts w:hint="default"/>
        <w:lang w:val="sk-SK" w:eastAsia="en-US" w:bidi="ar-SA"/>
      </w:rPr>
    </w:lvl>
    <w:lvl w:ilvl="3" w:tplc="6A969A08">
      <w:numFmt w:val="bullet"/>
      <w:lvlText w:val="•"/>
      <w:lvlJc w:val="left"/>
      <w:pPr>
        <w:ind w:left="2761" w:hanging="360"/>
      </w:pPr>
      <w:rPr>
        <w:rFonts w:hint="default"/>
        <w:lang w:val="sk-SK" w:eastAsia="en-US" w:bidi="ar-SA"/>
      </w:rPr>
    </w:lvl>
    <w:lvl w:ilvl="4" w:tplc="A6C66810">
      <w:numFmt w:val="bullet"/>
      <w:lvlText w:val="•"/>
      <w:lvlJc w:val="left"/>
      <w:pPr>
        <w:ind w:left="3702" w:hanging="360"/>
      </w:pPr>
      <w:rPr>
        <w:rFonts w:hint="default"/>
        <w:lang w:val="sk-SK" w:eastAsia="en-US" w:bidi="ar-SA"/>
      </w:rPr>
    </w:lvl>
    <w:lvl w:ilvl="5" w:tplc="C5B4261C">
      <w:numFmt w:val="bullet"/>
      <w:lvlText w:val="•"/>
      <w:lvlJc w:val="left"/>
      <w:pPr>
        <w:ind w:left="4642" w:hanging="360"/>
      </w:pPr>
      <w:rPr>
        <w:rFonts w:hint="default"/>
        <w:lang w:val="sk-SK" w:eastAsia="en-US" w:bidi="ar-SA"/>
      </w:rPr>
    </w:lvl>
    <w:lvl w:ilvl="6" w:tplc="5662400C">
      <w:numFmt w:val="bullet"/>
      <w:lvlText w:val="•"/>
      <w:lvlJc w:val="left"/>
      <w:pPr>
        <w:ind w:left="5583" w:hanging="360"/>
      </w:pPr>
      <w:rPr>
        <w:rFonts w:hint="default"/>
        <w:lang w:val="sk-SK" w:eastAsia="en-US" w:bidi="ar-SA"/>
      </w:rPr>
    </w:lvl>
    <w:lvl w:ilvl="7" w:tplc="565EB0EA">
      <w:numFmt w:val="bullet"/>
      <w:lvlText w:val="•"/>
      <w:lvlJc w:val="left"/>
      <w:pPr>
        <w:ind w:left="6524" w:hanging="360"/>
      </w:pPr>
      <w:rPr>
        <w:rFonts w:hint="default"/>
        <w:lang w:val="sk-SK" w:eastAsia="en-US" w:bidi="ar-SA"/>
      </w:rPr>
    </w:lvl>
    <w:lvl w:ilvl="8" w:tplc="7318FA82">
      <w:numFmt w:val="bullet"/>
      <w:lvlText w:val="•"/>
      <w:lvlJc w:val="left"/>
      <w:pPr>
        <w:ind w:left="7464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31A84433"/>
    <w:multiLevelType w:val="hybridMultilevel"/>
    <w:tmpl w:val="30D6048C"/>
    <w:lvl w:ilvl="0" w:tplc="D6DC58D4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1C6EFA0">
      <w:numFmt w:val="bullet"/>
      <w:lvlText w:val="•"/>
      <w:lvlJc w:val="left"/>
      <w:pPr>
        <w:ind w:left="2050" w:hanging="360"/>
      </w:pPr>
      <w:rPr>
        <w:rFonts w:hint="default"/>
        <w:lang w:val="sk-SK" w:eastAsia="en-US" w:bidi="ar-SA"/>
      </w:rPr>
    </w:lvl>
    <w:lvl w:ilvl="2" w:tplc="6A72FF84">
      <w:numFmt w:val="bullet"/>
      <w:lvlText w:val="•"/>
      <w:lvlJc w:val="left"/>
      <w:pPr>
        <w:ind w:left="2861" w:hanging="360"/>
      </w:pPr>
      <w:rPr>
        <w:rFonts w:hint="default"/>
        <w:lang w:val="sk-SK" w:eastAsia="en-US" w:bidi="ar-SA"/>
      </w:rPr>
    </w:lvl>
    <w:lvl w:ilvl="3" w:tplc="F85EC656">
      <w:numFmt w:val="bullet"/>
      <w:lvlText w:val="•"/>
      <w:lvlJc w:val="left"/>
      <w:pPr>
        <w:ind w:left="3671" w:hanging="360"/>
      </w:pPr>
      <w:rPr>
        <w:rFonts w:hint="default"/>
        <w:lang w:val="sk-SK" w:eastAsia="en-US" w:bidi="ar-SA"/>
      </w:rPr>
    </w:lvl>
    <w:lvl w:ilvl="4" w:tplc="6BB45A00">
      <w:numFmt w:val="bullet"/>
      <w:lvlText w:val="•"/>
      <w:lvlJc w:val="left"/>
      <w:pPr>
        <w:ind w:left="4482" w:hanging="360"/>
      </w:pPr>
      <w:rPr>
        <w:rFonts w:hint="default"/>
        <w:lang w:val="sk-SK" w:eastAsia="en-US" w:bidi="ar-SA"/>
      </w:rPr>
    </w:lvl>
    <w:lvl w:ilvl="5" w:tplc="23D270E0">
      <w:numFmt w:val="bullet"/>
      <w:lvlText w:val="•"/>
      <w:lvlJc w:val="left"/>
      <w:pPr>
        <w:ind w:left="5293" w:hanging="360"/>
      </w:pPr>
      <w:rPr>
        <w:rFonts w:hint="default"/>
        <w:lang w:val="sk-SK" w:eastAsia="en-US" w:bidi="ar-SA"/>
      </w:rPr>
    </w:lvl>
    <w:lvl w:ilvl="6" w:tplc="A538C4A6">
      <w:numFmt w:val="bullet"/>
      <w:lvlText w:val="•"/>
      <w:lvlJc w:val="left"/>
      <w:pPr>
        <w:ind w:left="6103" w:hanging="360"/>
      </w:pPr>
      <w:rPr>
        <w:rFonts w:hint="default"/>
        <w:lang w:val="sk-SK" w:eastAsia="en-US" w:bidi="ar-SA"/>
      </w:rPr>
    </w:lvl>
    <w:lvl w:ilvl="7" w:tplc="A0962206">
      <w:numFmt w:val="bullet"/>
      <w:lvlText w:val="•"/>
      <w:lvlJc w:val="left"/>
      <w:pPr>
        <w:ind w:left="6914" w:hanging="360"/>
      </w:pPr>
      <w:rPr>
        <w:rFonts w:hint="default"/>
        <w:lang w:val="sk-SK" w:eastAsia="en-US" w:bidi="ar-SA"/>
      </w:rPr>
    </w:lvl>
    <w:lvl w:ilvl="8" w:tplc="A28446CC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9691567"/>
    <w:multiLevelType w:val="hybridMultilevel"/>
    <w:tmpl w:val="9816329A"/>
    <w:lvl w:ilvl="0" w:tplc="0BF899A6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61E2"/>
    <w:multiLevelType w:val="hybridMultilevel"/>
    <w:tmpl w:val="AAB0C166"/>
    <w:lvl w:ilvl="0" w:tplc="D9261A56">
      <w:start w:val="1"/>
      <w:numFmt w:val="decimal"/>
      <w:lvlText w:val="%1."/>
      <w:lvlJc w:val="left"/>
      <w:pPr>
        <w:ind w:left="58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B2CB47C">
      <w:numFmt w:val="bullet"/>
      <w:lvlText w:val="•"/>
      <w:lvlJc w:val="left"/>
      <w:pPr>
        <w:ind w:left="1456" w:hanging="428"/>
      </w:pPr>
      <w:rPr>
        <w:rFonts w:hint="default"/>
        <w:lang w:val="sk-SK" w:eastAsia="en-US" w:bidi="ar-SA"/>
      </w:rPr>
    </w:lvl>
    <w:lvl w:ilvl="2" w:tplc="9C96AE70">
      <w:numFmt w:val="bullet"/>
      <w:lvlText w:val="•"/>
      <w:lvlJc w:val="left"/>
      <w:pPr>
        <w:ind w:left="2333" w:hanging="428"/>
      </w:pPr>
      <w:rPr>
        <w:rFonts w:hint="default"/>
        <w:lang w:val="sk-SK" w:eastAsia="en-US" w:bidi="ar-SA"/>
      </w:rPr>
    </w:lvl>
    <w:lvl w:ilvl="3" w:tplc="AA1A5622">
      <w:numFmt w:val="bullet"/>
      <w:lvlText w:val="•"/>
      <w:lvlJc w:val="left"/>
      <w:pPr>
        <w:ind w:left="3209" w:hanging="428"/>
      </w:pPr>
      <w:rPr>
        <w:rFonts w:hint="default"/>
        <w:lang w:val="sk-SK" w:eastAsia="en-US" w:bidi="ar-SA"/>
      </w:rPr>
    </w:lvl>
    <w:lvl w:ilvl="4" w:tplc="BAD2C358">
      <w:numFmt w:val="bullet"/>
      <w:lvlText w:val="•"/>
      <w:lvlJc w:val="left"/>
      <w:pPr>
        <w:ind w:left="4086" w:hanging="428"/>
      </w:pPr>
      <w:rPr>
        <w:rFonts w:hint="default"/>
        <w:lang w:val="sk-SK" w:eastAsia="en-US" w:bidi="ar-SA"/>
      </w:rPr>
    </w:lvl>
    <w:lvl w:ilvl="5" w:tplc="80F22650">
      <w:numFmt w:val="bullet"/>
      <w:lvlText w:val="•"/>
      <w:lvlJc w:val="left"/>
      <w:pPr>
        <w:ind w:left="4963" w:hanging="428"/>
      </w:pPr>
      <w:rPr>
        <w:rFonts w:hint="default"/>
        <w:lang w:val="sk-SK" w:eastAsia="en-US" w:bidi="ar-SA"/>
      </w:rPr>
    </w:lvl>
    <w:lvl w:ilvl="6" w:tplc="47AAC838">
      <w:numFmt w:val="bullet"/>
      <w:lvlText w:val="•"/>
      <w:lvlJc w:val="left"/>
      <w:pPr>
        <w:ind w:left="5839" w:hanging="428"/>
      </w:pPr>
      <w:rPr>
        <w:rFonts w:hint="default"/>
        <w:lang w:val="sk-SK" w:eastAsia="en-US" w:bidi="ar-SA"/>
      </w:rPr>
    </w:lvl>
    <w:lvl w:ilvl="7" w:tplc="8E748C02">
      <w:numFmt w:val="bullet"/>
      <w:lvlText w:val="•"/>
      <w:lvlJc w:val="left"/>
      <w:pPr>
        <w:ind w:left="6716" w:hanging="428"/>
      </w:pPr>
      <w:rPr>
        <w:rFonts w:hint="default"/>
        <w:lang w:val="sk-SK" w:eastAsia="en-US" w:bidi="ar-SA"/>
      </w:rPr>
    </w:lvl>
    <w:lvl w:ilvl="8" w:tplc="D55A812C">
      <w:numFmt w:val="bullet"/>
      <w:lvlText w:val="•"/>
      <w:lvlJc w:val="left"/>
      <w:pPr>
        <w:ind w:left="7593" w:hanging="428"/>
      </w:pPr>
      <w:rPr>
        <w:rFonts w:hint="default"/>
        <w:lang w:val="sk-SK" w:eastAsia="en-US" w:bidi="ar-SA"/>
      </w:rPr>
    </w:lvl>
  </w:abstractNum>
  <w:abstractNum w:abstractNumId="10" w15:restartNumberingAfterBreak="0">
    <w:nsid w:val="60706471"/>
    <w:multiLevelType w:val="hybridMultilevel"/>
    <w:tmpl w:val="22CC3716"/>
    <w:lvl w:ilvl="0" w:tplc="C9A0BDE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4EED088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7B1A3644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4164FD90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4B6A6FDC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E8CA398E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65782FAE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A23C4424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745A023A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60B42596"/>
    <w:multiLevelType w:val="hybridMultilevel"/>
    <w:tmpl w:val="694288E2"/>
    <w:lvl w:ilvl="0" w:tplc="B868F2F4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0BF899A6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1CA675AE">
      <w:start w:val="1"/>
      <w:numFmt w:val="decimal"/>
      <w:lvlText w:val="%3."/>
      <w:lvlJc w:val="left"/>
      <w:pPr>
        <w:ind w:left="12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2CAE8DA2">
      <w:start w:val="1"/>
      <w:numFmt w:val="lowerLetter"/>
      <w:lvlText w:val="%4)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4" w:tplc="F774CE08">
      <w:numFmt w:val="bullet"/>
      <w:lvlText w:val="•"/>
      <w:lvlJc w:val="left"/>
      <w:pPr>
        <w:ind w:left="2706" w:hanging="360"/>
      </w:pPr>
      <w:rPr>
        <w:rFonts w:hint="default"/>
        <w:lang w:val="sk-SK" w:eastAsia="en-US" w:bidi="ar-SA"/>
      </w:rPr>
    </w:lvl>
    <w:lvl w:ilvl="5" w:tplc="C3CA981E">
      <w:numFmt w:val="bullet"/>
      <w:lvlText w:val="•"/>
      <w:lvlJc w:val="left"/>
      <w:pPr>
        <w:ind w:left="3813" w:hanging="360"/>
      </w:pPr>
      <w:rPr>
        <w:rFonts w:hint="default"/>
        <w:lang w:val="sk-SK" w:eastAsia="en-US" w:bidi="ar-SA"/>
      </w:rPr>
    </w:lvl>
    <w:lvl w:ilvl="6" w:tplc="4F328C4A">
      <w:numFmt w:val="bullet"/>
      <w:lvlText w:val="•"/>
      <w:lvlJc w:val="left"/>
      <w:pPr>
        <w:ind w:left="4919" w:hanging="360"/>
      </w:pPr>
      <w:rPr>
        <w:rFonts w:hint="default"/>
        <w:lang w:val="sk-SK" w:eastAsia="en-US" w:bidi="ar-SA"/>
      </w:rPr>
    </w:lvl>
    <w:lvl w:ilvl="7" w:tplc="6220BF0E">
      <w:numFmt w:val="bullet"/>
      <w:lvlText w:val="•"/>
      <w:lvlJc w:val="left"/>
      <w:pPr>
        <w:ind w:left="6026" w:hanging="360"/>
      </w:pPr>
      <w:rPr>
        <w:rFonts w:hint="default"/>
        <w:lang w:val="sk-SK" w:eastAsia="en-US" w:bidi="ar-SA"/>
      </w:rPr>
    </w:lvl>
    <w:lvl w:ilvl="8" w:tplc="2FE0EA8E">
      <w:numFmt w:val="bullet"/>
      <w:lvlText w:val="•"/>
      <w:lvlJc w:val="left"/>
      <w:pPr>
        <w:ind w:left="713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7F31061"/>
    <w:multiLevelType w:val="hybridMultilevel"/>
    <w:tmpl w:val="3DF8E170"/>
    <w:lvl w:ilvl="0" w:tplc="25302ED2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A906B52E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5E5696C6">
      <w:numFmt w:val="bullet"/>
      <w:lvlText w:val="•"/>
      <w:lvlJc w:val="left"/>
      <w:pPr>
        <w:ind w:left="1820" w:hanging="360"/>
      </w:pPr>
      <w:rPr>
        <w:rFonts w:hint="default"/>
        <w:lang w:val="sk-SK" w:eastAsia="en-US" w:bidi="ar-SA"/>
      </w:rPr>
    </w:lvl>
    <w:lvl w:ilvl="3" w:tplc="C5144AC8">
      <w:numFmt w:val="bullet"/>
      <w:lvlText w:val="•"/>
      <w:lvlJc w:val="left"/>
      <w:pPr>
        <w:ind w:left="2761" w:hanging="360"/>
      </w:pPr>
      <w:rPr>
        <w:rFonts w:hint="default"/>
        <w:lang w:val="sk-SK" w:eastAsia="en-US" w:bidi="ar-SA"/>
      </w:rPr>
    </w:lvl>
    <w:lvl w:ilvl="4" w:tplc="6F8CEA70">
      <w:numFmt w:val="bullet"/>
      <w:lvlText w:val="•"/>
      <w:lvlJc w:val="left"/>
      <w:pPr>
        <w:ind w:left="3702" w:hanging="360"/>
      </w:pPr>
      <w:rPr>
        <w:rFonts w:hint="default"/>
        <w:lang w:val="sk-SK" w:eastAsia="en-US" w:bidi="ar-SA"/>
      </w:rPr>
    </w:lvl>
    <w:lvl w:ilvl="5" w:tplc="5B6A832C">
      <w:numFmt w:val="bullet"/>
      <w:lvlText w:val="•"/>
      <w:lvlJc w:val="left"/>
      <w:pPr>
        <w:ind w:left="4642" w:hanging="360"/>
      </w:pPr>
      <w:rPr>
        <w:rFonts w:hint="default"/>
        <w:lang w:val="sk-SK" w:eastAsia="en-US" w:bidi="ar-SA"/>
      </w:rPr>
    </w:lvl>
    <w:lvl w:ilvl="6" w:tplc="BC00CE3E">
      <w:numFmt w:val="bullet"/>
      <w:lvlText w:val="•"/>
      <w:lvlJc w:val="left"/>
      <w:pPr>
        <w:ind w:left="5583" w:hanging="360"/>
      </w:pPr>
      <w:rPr>
        <w:rFonts w:hint="default"/>
        <w:lang w:val="sk-SK" w:eastAsia="en-US" w:bidi="ar-SA"/>
      </w:rPr>
    </w:lvl>
    <w:lvl w:ilvl="7" w:tplc="9612D0E6">
      <w:numFmt w:val="bullet"/>
      <w:lvlText w:val="•"/>
      <w:lvlJc w:val="left"/>
      <w:pPr>
        <w:ind w:left="6524" w:hanging="360"/>
      </w:pPr>
      <w:rPr>
        <w:rFonts w:hint="default"/>
        <w:lang w:val="sk-SK" w:eastAsia="en-US" w:bidi="ar-SA"/>
      </w:rPr>
    </w:lvl>
    <w:lvl w:ilvl="8" w:tplc="C6EE55C4">
      <w:numFmt w:val="bullet"/>
      <w:lvlText w:val="•"/>
      <w:lvlJc w:val="left"/>
      <w:pPr>
        <w:ind w:left="7464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6B183EB8"/>
    <w:multiLevelType w:val="hybridMultilevel"/>
    <w:tmpl w:val="AB846358"/>
    <w:lvl w:ilvl="0" w:tplc="A0708D72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A1E5F04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AD401636">
      <w:start w:val="3"/>
      <w:numFmt w:val="lowerLetter"/>
      <w:lvlText w:val="%3)"/>
      <w:lvlJc w:val="left"/>
      <w:pPr>
        <w:ind w:left="1121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735E636A">
      <w:numFmt w:val="bullet"/>
      <w:lvlText w:val="•"/>
      <w:lvlJc w:val="left"/>
      <w:pPr>
        <w:ind w:left="2148" w:hanging="245"/>
      </w:pPr>
      <w:rPr>
        <w:rFonts w:hint="default"/>
        <w:lang w:val="sk-SK" w:eastAsia="en-US" w:bidi="ar-SA"/>
      </w:rPr>
    </w:lvl>
    <w:lvl w:ilvl="4" w:tplc="4030F0F4">
      <w:numFmt w:val="bullet"/>
      <w:lvlText w:val="•"/>
      <w:lvlJc w:val="left"/>
      <w:pPr>
        <w:ind w:left="3176" w:hanging="245"/>
      </w:pPr>
      <w:rPr>
        <w:rFonts w:hint="default"/>
        <w:lang w:val="sk-SK" w:eastAsia="en-US" w:bidi="ar-SA"/>
      </w:rPr>
    </w:lvl>
    <w:lvl w:ilvl="5" w:tplc="7AE06CE6">
      <w:numFmt w:val="bullet"/>
      <w:lvlText w:val="•"/>
      <w:lvlJc w:val="left"/>
      <w:pPr>
        <w:ind w:left="4204" w:hanging="245"/>
      </w:pPr>
      <w:rPr>
        <w:rFonts w:hint="default"/>
        <w:lang w:val="sk-SK" w:eastAsia="en-US" w:bidi="ar-SA"/>
      </w:rPr>
    </w:lvl>
    <w:lvl w:ilvl="6" w:tplc="217CE90C">
      <w:numFmt w:val="bullet"/>
      <w:lvlText w:val="•"/>
      <w:lvlJc w:val="left"/>
      <w:pPr>
        <w:ind w:left="5233" w:hanging="245"/>
      </w:pPr>
      <w:rPr>
        <w:rFonts w:hint="default"/>
        <w:lang w:val="sk-SK" w:eastAsia="en-US" w:bidi="ar-SA"/>
      </w:rPr>
    </w:lvl>
    <w:lvl w:ilvl="7" w:tplc="306AA4AA">
      <w:numFmt w:val="bullet"/>
      <w:lvlText w:val="•"/>
      <w:lvlJc w:val="left"/>
      <w:pPr>
        <w:ind w:left="6261" w:hanging="245"/>
      </w:pPr>
      <w:rPr>
        <w:rFonts w:hint="default"/>
        <w:lang w:val="sk-SK" w:eastAsia="en-US" w:bidi="ar-SA"/>
      </w:rPr>
    </w:lvl>
    <w:lvl w:ilvl="8" w:tplc="899E1B24">
      <w:numFmt w:val="bullet"/>
      <w:lvlText w:val="•"/>
      <w:lvlJc w:val="left"/>
      <w:pPr>
        <w:ind w:left="7289" w:hanging="245"/>
      </w:pPr>
      <w:rPr>
        <w:rFonts w:hint="default"/>
        <w:lang w:val="sk-SK" w:eastAsia="en-US" w:bidi="ar-SA"/>
      </w:rPr>
    </w:lvl>
  </w:abstractNum>
  <w:abstractNum w:abstractNumId="14" w15:restartNumberingAfterBreak="0">
    <w:nsid w:val="6E087EB9"/>
    <w:multiLevelType w:val="hybridMultilevel"/>
    <w:tmpl w:val="9C6A3030"/>
    <w:lvl w:ilvl="0" w:tplc="0BD0859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9923C0A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C5665CBA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DB6A103E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80A25EFC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52C49C92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26A87D60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5BAEB6CA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01C4002A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FE577DF"/>
    <w:multiLevelType w:val="hybridMultilevel"/>
    <w:tmpl w:val="E5A203EA"/>
    <w:lvl w:ilvl="0" w:tplc="920C4B3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AF062A3C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BFB07E6A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 w:tplc="153610AA">
      <w:numFmt w:val="bullet"/>
      <w:lvlText w:val="•"/>
      <w:lvlJc w:val="left"/>
      <w:pPr>
        <w:ind w:left="2253" w:hanging="360"/>
      </w:pPr>
      <w:rPr>
        <w:rFonts w:hint="default"/>
        <w:lang w:val="sk-SK" w:eastAsia="en-US" w:bidi="ar-SA"/>
      </w:rPr>
    </w:lvl>
    <w:lvl w:ilvl="4" w:tplc="B8DAFCE2">
      <w:numFmt w:val="bullet"/>
      <w:lvlText w:val="•"/>
      <w:lvlJc w:val="left"/>
      <w:pPr>
        <w:ind w:left="3266" w:hanging="360"/>
      </w:pPr>
      <w:rPr>
        <w:rFonts w:hint="default"/>
        <w:lang w:val="sk-SK" w:eastAsia="en-US" w:bidi="ar-SA"/>
      </w:rPr>
    </w:lvl>
    <w:lvl w:ilvl="5" w:tplc="1988FCE6">
      <w:numFmt w:val="bullet"/>
      <w:lvlText w:val="•"/>
      <w:lvlJc w:val="left"/>
      <w:pPr>
        <w:ind w:left="4279" w:hanging="360"/>
      </w:pPr>
      <w:rPr>
        <w:rFonts w:hint="default"/>
        <w:lang w:val="sk-SK" w:eastAsia="en-US" w:bidi="ar-SA"/>
      </w:rPr>
    </w:lvl>
    <w:lvl w:ilvl="6" w:tplc="AA96C57C">
      <w:numFmt w:val="bullet"/>
      <w:lvlText w:val="•"/>
      <w:lvlJc w:val="left"/>
      <w:pPr>
        <w:ind w:left="5293" w:hanging="360"/>
      </w:pPr>
      <w:rPr>
        <w:rFonts w:hint="default"/>
        <w:lang w:val="sk-SK" w:eastAsia="en-US" w:bidi="ar-SA"/>
      </w:rPr>
    </w:lvl>
    <w:lvl w:ilvl="7" w:tplc="D7C4FEAE">
      <w:numFmt w:val="bullet"/>
      <w:lvlText w:val="•"/>
      <w:lvlJc w:val="left"/>
      <w:pPr>
        <w:ind w:left="6306" w:hanging="360"/>
      </w:pPr>
      <w:rPr>
        <w:rFonts w:hint="default"/>
        <w:lang w:val="sk-SK" w:eastAsia="en-US" w:bidi="ar-SA"/>
      </w:rPr>
    </w:lvl>
    <w:lvl w:ilvl="8" w:tplc="DFECFF86">
      <w:numFmt w:val="bullet"/>
      <w:lvlText w:val="•"/>
      <w:lvlJc w:val="left"/>
      <w:pPr>
        <w:ind w:left="7319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745A7CD8"/>
    <w:multiLevelType w:val="hybridMultilevel"/>
    <w:tmpl w:val="7D28DD9C"/>
    <w:lvl w:ilvl="0" w:tplc="57782C2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95E1A46">
      <w:numFmt w:val="bullet"/>
      <w:lvlText w:val="•"/>
      <w:lvlJc w:val="left"/>
      <w:pPr>
        <w:ind w:left="1402" w:hanging="360"/>
      </w:pPr>
      <w:rPr>
        <w:rFonts w:hint="default"/>
        <w:lang w:val="sk-SK" w:eastAsia="en-US" w:bidi="ar-SA"/>
      </w:rPr>
    </w:lvl>
    <w:lvl w:ilvl="2" w:tplc="4CC6B89E">
      <w:numFmt w:val="bullet"/>
      <w:lvlText w:val="•"/>
      <w:lvlJc w:val="left"/>
      <w:pPr>
        <w:ind w:left="2285" w:hanging="360"/>
      </w:pPr>
      <w:rPr>
        <w:rFonts w:hint="default"/>
        <w:lang w:val="sk-SK" w:eastAsia="en-US" w:bidi="ar-SA"/>
      </w:rPr>
    </w:lvl>
    <w:lvl w:ilvl="3" w:tplc="FE4432D4">
      <w:numFmt w:val="bullet"/>
      <w:lvlText w:val="•"/>
      <w:lvlJc w:val="left"/>
      <w:pPr>
        <w:ind w:left="3167" w:hanging="360"/>
      </w:pPr>
      <w:rPr>
        <w:rFonts w:hint="default"/>
        <w:lang w:val="sk-SK" w:eastAsia="en-US" w:bidi="ar-SA"/>
      </w:rPr>
    </w:lvl>
    <w:lvl w:ilvl="4" w:tplc="37AE60CA">
      <w:numFmt w:val="bullet"/>
      <w:lvlText w:val="•"/>
      <w:lvlJc w:val="left"/>
      <w:pPr>
        <w:ind w:left="4050" w:hanging="360"/>
      </w:pPr>
      <w:rPr>
        <w:rFonts w:hint="default"/>
        <w:lang w:val="sk-SK" w:eastAsia="en-US" w:bidi="ar-SA"/>
      </w:rPr>
    </w:lvl>
    <w:lvl w:ilvl="5" w:tplc="826834A0">
      <w:numFmt w:val="bullet"/>
      <w:lvlText w:val="•"/>
      <w:lvlJc w:val="left"/>
      <w:pPr>
        <w:ind w:left="4933" w:hanging="360"/>
      </w:pPr>
      <w:rPr>
        <w:rFonts w:hint="default"/>
        <w:lang w:val="sk-SK" w:eastAsia="en-US" w:bidi="ar-SA"/>
      </w:rPr>
    </w:lvl>
    <w:lvl w:ilvl="6" w:tplc="5978EA6E">
      <w:numFmt w:val="bullet"/>
      <w:lvlText w:val="•"/>
      <w:lvlJc w:val="left"/>
      <w:pPr>
        <w:ind w:left="5815" w:hanging="360"/>
      </w:pPr>
      <w:rPr>
        <w:rFonts w:hint="default"/>
        <w:lang w:val="sk-SK" w:eastAsia="en-US" w:bidi="ar-SA"/>
      </w:rPr>
    </w:lvl>
    <w:lvl w:ilvl="7" w:tplc="43BAB588">
      <w:numFmt w:val="bullet"/>
      <w:lvlText w:val="•"/>
      <w:lvlJc w:val="left"/>
      <w:pPr>
        <w:ind w:left="6698" w:hanging="360"/>
      </w:pPr>
      <w:rPr>
        <w:rFonts w:hint="default"/>
        <w:lang w:val="sk-SK" w:eastAsia="en-US" w:bidi="ar-SA"/>
      </w:rPr>
    </w:lvl>
    <w:lvl w:ilvl="8" w:tplc="C39EF97A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5"/>
    <w:rsid w:val="00013D49"/>
    <w:rsid w:val="000A782E"/>
    <w:rsid w:val="001E1F5F"/>
    <w:rsid w:val="002368FF"/>
    <w:rsid w:val="00265127"/>
    <w:rsid w:val="00274889"/>
    <w:rsid w:val="002A7371"/>
    <w:rsid w:val="00301302"/>
    <w:rsid w:val="00321782"/>
    <w:rsid w:val="003332A3"/>
    <w:rsid w:val="003861E9"/>
    <w:rsid w:val="003E4D06"/>
    <w:rsid w:val="00423F99"/>
    <w:rsid w:val="004A0F10"/>
    <w:rsid w:val="004C4701"/>
    <w:rsid w:val="004E5CFC"/>
    <w:rsid w:val="00547878"/>
    <w:rsid w:val="00562B5F"/>
    <w:rsid w:val="00570F5D"/>
    <w:rsid w:val="005A1D8A"/>
    <w:rsid w:val="00602441"/>
    <w:rsid w:val="006A108D"/>
    <w:rsid w:val="007006A9"/>
    <w:rsid w:val="00751D15"/>
    <w:rsid w:val="0075319F"/>
    <w:rsid w:val="007858C8"/>
    <w:rsid w:val="007D2A69"/>
    <w:rsid w:val="007E0475"/>
    <w:rsid w:val="007F32EB"/>
    <w:rsid w:val="008A7281"/>
    <w:rsid w:val="008B44CB"/>
    <w:rsid w:val="008D386C"/>
    <w:rsid w:val="008F236A"/>
    <w:rsid w:val="00910A82"/>
    <w:rsid w:val="009826C8"/>
    <w:rsid w:val="009C7001"/>
    <w:rsid w:val="00A13894"/>
    <w:rsid w:val="00A202BD"/>
    <w:rsid w:val="00A37343"/>
    <w:rsid w:val="00A602EF"/>
    <w:rsid w:val="00A757A0"/>
    <w:rsid w:val="00A90912"/>
    <w:rsid w:val="00AF34EF"/>
    <w:rsid w:val="00BC7A50"/>
    <w:rsid w:val="00BC7E02"/>
    <w:rsid w:val="00BF131C"/>
    <w:rsid w:val="00C34E8C"/>
    <w:rsid w:val="00C4386D"/>
    <w:rsid w:val="00C51C12"/>
    <w:rsid w:val="00D46CA7"/>
    <w:rsid w:val="00D8422B"/>
    <w:rsid w:val="00DB66F6"/>
    <w:rsid w:val="00DD3887"/>
    <w:rsid w:val="00E96C64"/>
    <w:rsid w:val="00EF47DC"/>
    <w:rsid w:val="00F628D5"/>
    <w:rsid w:val="00F6320B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6FADF"/>
  <w15:docId w15:val="{DD846F29-09C8-4935-AFBE-EEAF6D5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9"/>
    <w:qFormat/>
    <w:pPr>
      <w:ind w:left="2371" w:right="2330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76" w:hanging="360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  <w:style w:type="paragraph" w:styleId="Zhlav">
    <w:name w:val="header"/>
    <w:basedOn w:val="Normln"/>
    <w:link w:val="ZhlavChar"/>
    <w:uiPriority w:val="99"/>
    <w:unhideWhenUsed/>
    <w:rsid w:val="00547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878"/>
    <w:rPr>
      <w:rFonts w:ascii="Times New Roman" w:eastAsia="Times New Roman" w:hAnsi="Times New Roman" w:cs="Times New Roman"/>
      <w:lang w:val="sk-SK"/>
    </w:rPr>
  </w:style>
  <w:style w:type="paragraph" w:styleId="Zpat">
    <w:name w:val="footer"/>
    <w:basedOn w:val="Normln"/>
    <w:link w:val="ZpatChar"/>
    <w:uiPriority w:val="99"/>
    <w:unhideWhenUsed/>
    <w:rsid w:val="00547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878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1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19F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Všeobecne záväzné nariadenie obce Imeľ</vt:lpstr>
      <vt:lpstr>Všeobecne záväzné nariadenie obce Imeľ</vt:lpstr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obce Imeľ</dc:title>
  <dc:creator>Obecný úrad</dc:creator>
  <cp:lastModifiedBy>NEWPC</cp:lastModifiedBy>
  <cp:revision>46</cp:revision>
  <cp:lastPrinted>2023-11-22T07:58:00Z</cp:lastPrinted>
  <dcterms:created xsi:type="dcterms:W3CDTF">2023-11-21T09:25:00Z</dcterms:created>
  <dcterms:modified xsi:type="dcterms:W3CDTF">2023-11-22T07:59:00Z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